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土</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地经营权（耕地等农用地）抵押权变更登记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防城港</w:t>
      </w:r>
      <w:r>
        <w:rPr>
          <w:rFonts w:hint="eastAsia" w:ascii="仿宋_GB2312" w:hAnsi="仿宋_GB2312" w:eastAsia="仿宋_GB2312" w:cs="仿宋_GB2312"/>
          <w:color w:val="000000" w:themeColor="text1"/>
          <w:kern w:val="0"/>
          <w:sz w:val="32"/>
          <w:szCs w:val="32"/>
          <w14:textFill>
            <w14:solidFill>
              <w14:schemeClr w14:val="tx1"/>
            </w14:solidFill>
          </w14:textFill>
        </w:rPr>
        <w:t>市辖区范围内</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地经营权（耕地等农用地）抵押权变更登记</w:t>
      </w:r>
      <w:r>
        <w:rPr>
          <w:rFonts w:hint="eastAsia" w:ascii="仿宋_GB2312" w:hAnsi="仿宋_GB2312" w:eastAsia="仿宋_GB2312" w:cs="仿宋_GB2312"/>
          <w:color w:val="000000" w:themeColor="text1"/>
          <w:kern w:val="0"/>
          <w:sz w:val="32"/>
          <w:szCs w:val="32"/>
          <w14:textFill>
            <w14:solidFill>
              <w14:schemeClr w14:val="tx1"/>
            </w14:solidFill>
          </w14:textFill>
        </w:rPr>
        <w:t>，依申请进行，法律法规另有规定的除外。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黑体" w:cs="方正仿宋_GB18030"/>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抵押权变更登记，应由抵押人和抵押权人共同申请。因抵押人或者抵押权人姓名、名称发生变化的，可单方申请；不动产坐落发生变化的，可由抵押人单方申请。不动产</w:t>
      </w:r>
      <w:bookmarkStart w:id="3" w:name="_GoBack"/>
      <w:bookmarkEnd w:id="3"/>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发生转移导致抵押人发生变化的，可由抵押人或者抵押权人单方申请。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《中华人民共和国民法典》、《不动产登记暂行条例》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不限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不动产登记申请表。（不动产登记机构提供）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（二）申请人身份证明。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（三）不动产权属证书和不动产登记证明。（原件，不动产电子证照的无需提供）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（四）抵押权变更的材料：证实其身份变更的材料或抵押人与抵押权人约定变更内容的协议。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（五）对其他抵押权人产生不利影响的，还应当提交其他抵押权人的书面同意文件和身份证明文件。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452120</wp:posOffset>
                </wp:positionH>
                <wp:positionV relativeFrom="paragraph">
                  <wp:posOffset>48895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5.6pt;margin-top:3.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C2/7+72QAAAAgBAAAPAAAAAAAAAAEAIAAAACIAAABkcnMvZG93bnJldi54bWxQSwEC&#10;FAAUAAAACACHTuJAbBco87sDAAB5DwAADgAAAAAAAAABACAAAAAoAQAAZHJzL2Uyb0RvYy54bWxQ&#10;SwUGAAAAAAYABgBZAQAAVQcAAAAA&#10;">
                <o:lock v:ext="edit" aspectratio="f"/>
                <v:shape id="_x0000_s1026" o:spid="_x0000_s1026" style="position:absolute;left:0;top:0;height:1978025;width:5274310;" filled="f" stroked="f" coordsize="21600,21600" o:gfxdata="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tv+/u9kAAAAIAQAADwAAAAAAAAABACAAAAAiAAAAZHJzL2Rvd25yZXYueG1s&#10;UEsBAhQAFAAAAAgAh07iQHuXkISGAwAAjA8AAA4AAAAAAAAAAQAgAAAAKAEAAGRycy9lMm9Eb2Mu&#10;eG1sUEsFBgAAAAAGAAYAWQEAACA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Dl2d9cAAAAI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14dPz2QAAAAgBAAAPAAAAAAAA&#10;AAEAIAAAACIAAABkcnMvZG93bnJldi54bWxQSwECFAAUAAAACACHTuJAYtRasRECAAAE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TlEtNcAAAAI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qAuQdkAAAAI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Dl2d9cAAAAI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VOUS01wAAAAg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个工作日。若需公告的，公告所需时间不计算在登记办证期限内。</w:t>
      </w: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（一）依据：发改价格规〔2016〕2559号、财税〔2019〕45号。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（二）标准：登记费0元/件。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工本费10元/本（核发一本证书免收工本费，每增加一本加收证书工本费10元）。</w:t>
      </w:r>
    </w:p>
    <w:p>
      <w:pPr>
        <w:keepNext w:val="0"/>
        <w:keepLines w:val="0"/>
        <w:pageBreakBefore w:val="0"/>
        <w:widowControl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0" w:name="OLE_LINK1"/>
      <w:bookmarkStart w:id="1" w:name="OLE_LINK2"/>
      <w:bookmarkStart w:id="2" w:name="OLE_LINK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不动产所在县（市、区）不动产登记中心。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bookmarkEnd w:id="0"/>
    <w:bookmarkEnd w:id="1"/>
    <w:bookmarkEnd w:id="2"/>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5400"/>
    <w:rsid w:val="0EFC4ECA"/>
    <w:rsid w:val="12724255"/>
    <w:rsid w:val="156E4170"/>
    <w:rsid w:val="253F7234"/>
    <w:rsid w:val="2D252550"/>
    <w:rsid w:val="2E894190"/>
    <w:rsid w:val="2EAA733D"/>
    <w:rsid w:val="35377282"/>
    <w:rsid w:val="48680912"/>
    <w:rsid w:val="4B875FB0"/>
    <w:rsid w:val="4D5B72C4"/>
    <w:rsid w:val="53E75400"/>
    <w:rsid w:val="58A36E7A"/>
    <w:rsid w:val="5C324619"/>
    <w:rsid w:val="79050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2026</Words>
  <Characters>2165</Characters>
  <Lines>0</Lines>
  <Paragraphs>0</Paragraphs>
  <TotalTime>4</TotalTime>
  <ScaleCrop>false</ScaleCrop>
  <LinksUpToDate>false</LinksUpToDate>
  <CharactersWithSpaces>2165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2025-11-09T07:19:00Z</dcterms:created>
  <dc:creator>别来无恙</dc:creator>
  <cp:lastModifiedBy>The rose tree</cp:lastModifiedBy>
  <dcterms:modified xsi:type="dcterms:W3CDTF">2025-11-14T05:07:14Z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70CB832EF41243048B007C6B82D7F408</vt:lpwstr>
  </property>
  <property fmtid="{D5CDD505-2E9C-101B-9397-08002B2CF9AE}" pid="4" name="KSOTemplateDocerSaveRecord">
    <vt:lpwstr>eyJoZGlkIjoiMjdkM2I3NDQxYmQ4ZjFmZmY0OTRiN2RlN2IwYjg3ODkiLCJ1c2VySWQiOiIxMjkyNzA5NTM4In0=</vt:lpwstr>
  </property>
</Properties>
</file>