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国有建设用地使用权地役权首次登记</w:t>
      </w:r>
    </w:p>
    <w:p>
      <w:pPr>
        <w:keepNext w:val="0"/>
        <w:keepLines w:val="0"/>
        <w:pageBreakBefore w:val="0"/>
        <w:widowControl w:val="0"/>
        <w:kinsoku/>
        <w:wordWrap/>
        <w:overflowPunct/>
        <w:topLinePunct w:val="0"/>
        <w:autoSpaceDE/>
        <w:autoSpaceDN/>
        <w:bidi w:val="0"/>
        <w:spacing w:line="560" w:lineRule="exact"/>
        <w:ind w:firstLine="720" w:firstLineChars="200"/>
        <w:jc w:val="left"/>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一、</w:t>
      </w:r>
      <w:r>
        <w:rPr>
          <w:rFonts w:hint="eastAsia" w:ascii="黑体" w:hAnsi="黑体" w:eastAsia="黑体" w:cs="黑体"/>
          <w:b w:val="0"/>
          <w:bCs/>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按照约定设定地役权利用他人不动产，有下列情形的，当事人可申请地役权首次登记。地役权设立后，办理首次登记前发生变更、转移的，当事人应就已经变更或者转移的地役权，申请首次登记。a)因用水、排水、通行利用他人不动产的。b)因铺设电线、电缆、水管、输油管线、暖气和燃气管线等利用他人不动产的。c)因架设铁塔、基站、广告牌、充电桩等利用他人不动产的。d)因采光、通风、保持视野等限制他人不动产利用的。e)因设置桥梁、地铁出入口、风井等利用他人不动产的。f)其他为提高自己不动产效益，按照约定利用他人不动产的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val="0"/>
          <w:bCs/>
          <w:color w:val="auto"/>
          <w:kern w:val="0"/>
          <w:sz w:val="32"/>
          <w:szCs w:val="32"/>
        </w:rPr>
        <w:t>地役权首次登记应由地役权合同中载明的需役地权利人和供役地权利人共同申请。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eastAsia="zh-CN"/>
        </w:rPr>
        <w:t>三、</w:t>
      </w: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四、</w:t>
      </w: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eastAsia="zh-CN"/>
        </w:rPr>
        <w:t>五、</w:t>
      </w: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（三）需役地和供役地的不动产权属证书。（原件，不动产电子证照的无需提供）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（四）地役权合同。</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（五）</w:t>
      </w:r>
      <w:r>
        <w:rPr>
          <w:rFonts w:hint="eastAsia" w:ascii="仿宋_GB2312" w:hAnsi="仿宋_GB2312" w:eastAsia="仿宋_GB2312" w:cs="仿宋_GB2312"/>
          <w:bCs/>
          <w:color w:val="auto"/>
          <w:kern w:val="0"/>
          <w:sz w:val="32"/>
          <w:szCs w:val="32"/>
        </w:rPr>
        <w:t>土地上已经设立土地承包经营权、建设用地使用权、宅基地使用权等用益物权的，还应提交用益物权人同意的书面材料</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kern w:val="0"/>
          <w:sz w:val="32"/>
          <w:szCs w:val="32"/>
          <w:lang w:eastAsia="zh-CN"/>
        </w:rPr>
        <w:t>（六）</w:t>
      </w:r>
      <w:r>
        <w:rPr>
          <w:rFonts w:hint="eastAsia" w:ascii="仿宋_GB2312" w:hAnsi="仿宋_GB2312" w:eastAsia="仿宋_GB2312" w:cs="仿宋_GB2312"/>
          <w:bCs/>
          <w:color w:val="auto"/>
          <w:kern w:val="0"/>
          <w:sz w:val="32"/>
          <w:szCs w:val="32"/>
        </w:rPr>
        <w:t>地役权设立后，办理首次登记前发生变更、转移的，还应提交相关材料。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lang w:val="en-US" w:eastAsia="zh-CN"/>
        </w:rPr>
        <w:t>（一）依</w:t>
      </w:r>
      <w:r>
        <w:rPr>
          <w:rFonts w:hint="eastAsia" w:ascii="仿宋_GB2312" w:hAnsi="仿宋_GB2312" w:eastAsia="仿宋_GB2312" w:cs="仿宋_GB2312"/>
          <w:bCs/>
          <w:color w:val="auto"/>
          <w:kern w:val="0"/>
          <w:sz w:val="32"/>
          <w:szCs w:val="32"/>
          <w:highlight w:val="none"/>
          <w:lang w:val="en-US" w:eastAsia="zh-CN"/>
        </w:rPr>
        <w:t>据：</w:t>
      </w:r>
      <w:r>
        <w:rPr>
          <w:rFonts w:hint="eastAsia" w:ascii="仿宋_GB2312" w:hAnsi="仿宋_GB2312" w:eastAsia="仿宋_GB2312" w:cs="仿宋_GB2312"/>
          <w:b w:val="0"/>
          <w:bCs/>
          <w:color w:val="auto"/>
          <w:kern w:val="0"/>
          <w:sz w:val="32"/>
          <w:szCs w:val="32"/>
          <w:highlight w:val="none"/>
          <w:lang w:val="en-US" w:eastAsia="zh-CN"/>
        </w:rPr>
        <w:t>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（二）标准：</w:t>
      </w:r>
      <w:r>
        <w:rPr>
          <w:rFonts w:hint="eastAsia" w:ascii="仿宋_GB2312" w:hAnsi="仿宋_GB2312" w:eastAsia="仿宋_GB2312" w:cs="仿宋_GB2312"/>
          <w:b w:val="0"/>
          <w:bCs/>
          <w:color w:val="auto"/>
          <w:kern w:val="0"/>
          <w:sz w:val="32"/>
          <w:szCs w:val="32"/>
          <w:highlight w:val="none"/>
          <w:lang w:val="en-US" w:eastAsia="zh-CN"/>
        </w:rPr>
        <w:t>登记费：住宅80元/件；非住宅550元/件。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highlight w:val="green"/>
          <w:lang w:val="en-US" w:eastAsia="zh-CN"/>
        </w:rPr>
      </w:pPr>
      <w:r>
        <w:rPr>
          <w:rFonts w:hint="eastAsia" w:ascii="仿宋_GB2312" w:hAnsi="仿宋_GB2312" w:eastAsia="仿宋_GB2312" w:cs="仿宋_GB2312"/>
          <w:bCs/>
          <w:color w:val="auto"/>
          <w:kern w:val="0"/>
          <w:sz w:val="32"/>
          <w:szCs w:val="32"/>
          <w:highlight w:val="none"/>
        </w:rPr>
        <w:t>工本费</w:t>
      </w:r>
      <w:r>
        <w:rPr>
          <w:rFonts w:hint="eastAsia" w:ascii="仿宋_GB2312" w:hAnsi="仿宋_GB2312" w:eastAsia="仿宋_GB2312" w:cs="仿宋_GB2312"/>
          <w:bCs/>
          <w:color w:val="auto"/>
          <w:kern w:val="0"/>
          <w:sz w:val="32"/>
          <w:szCs w:val="32"/>
          <w:highlight w:val="none"/>
          <w:lang w:val="en-US" w:eastAsia="zh-CN"/>
        </w:rPr>
        <w:t>10元/本（核发一本证书免收工本费，</w:t>
      </w:r>
      <w:r>
        <w:rPr>
          <w:rFonts w:hint="eastAsia" w:ascii="仿宋_GB2312" w:hAnsi="仿宋_GB2312" w:eastAsia="仿宋_GB2312" w:cs="仿宋_GB2312"/>
          <w:bCs/>
          <w:color w:val="auto"/>
          <w:kern w:val="0"/>
          <w:sz w:val="32"/>
          <w:szCs w:val="32"/>
          <w:highlight w:val="none"/>
        </w:rPr>
        <w:t>每增加一本加收证书</w:t>
      </w:r>
      <w:r>
        <w:rPr>
          <w:rFonts w:hint="eastAsia" w:ascii="仿宋_GB2312" w:hAnsi="仿宋_GB2312" w:eastAsia="仿宋_GB2312" w:cs="仿宋_GB2312"/>
          <w:bCs/>
          <w:color w:val="auto"/>
          <w:kern w:val="0"/>
          <w:sz w:val="32"/>
          <w:szCs w:val="32"/>
          <w:highlight w:val="none"/>
          <w:lang w:eastAsia="zh-CN"/>
        </w:rPr>
        <w:t>工本费</w:t>
      </w:r>
      <w:r>
        <w:rPr>
          <w:rFonts w:hint="eastAsia" w:ascii="仿宋_GB2312" w:hAnsi="仿宋_GB2312" w:eastAsia="仿宋_GB2312" w:cs="仿宋_GB2312"/>
          <w:bCs/>
          <w:color w:val="auto"/>
          <w:kern w:val="0"/>
          <w:sz w:val="32"/>
          <w:szCs w:val="32"/>
          <w:highlight w:val="none"/>
        </w:rPr>
        <w:t>10元</w:t>
      </w:r>
      <w:r>
        <w:rPr>
          <w:rFonts w:hint="eastAsia" w:ascii="仿宋_GB2312" w:hAnsi="仿宋_GB2312" w:eastAsia="仿宋_GB2312" w:cs="仿宋_GB2312"/>
          <w:bCs/>
          <w:color w:val="auto"/>
          <w:kern w:val="0"/>
          <w:sz w:val="32"/>
          <w:szCs w:val="32"/>
          <w:highlight w:val="none"/>
          <w:lang w:val="en-US" w:eastAsia="zh-CN"/>
        </w:rPr>
        <w:t>）。</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28"/>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EA27EB9"/>
    <w:rsid w:val="0F977B31"/>
    <w:rsid w:val="1021389E"/>
    <w:rsid w:val="10D73F5D"/>
    <w:rsid w:val="118E0AC0"/>
    <w:rsid w:val="1294699A"/>
    <w:rsid w:val="12A91D2F"/>
    <w:rsid w:val="156C6647"/>
    <w:rsid w:val="167C182F"/>
    <w:rsid w:val="18355516"/>
    <w:rsid w:val="192817FA"/>
    <w:rsid w:val="19CE05F3"/>
    <w:rsid w:val="1AF8344E"/>
    <w:rsid w:val="1BBD091F"/>
    <w:rsid w:val="1CB25FAA"/>
    <w:rsid w:val="1DC22A98"/>
    <w:rsid w:val="1E3D5D47"/>
    <w:rsid w:val="207B2B57"/>
    <w:rsid w:val="20855235"/>
    <w:rsid w:val="20DB1848"/>
    <w:rsid w:val="20FD356C"/>
    <w:rsid w:val="28470036"/>
    <w:rsid w:val="28D92B11"/>
    <w:rsid w:val="294A6192"/>
    <w:rsid w:val="29BB50FC"/>
    <w:rsid w:val="2DFF51EF"/>
    <w:rsid w:val="2EE43FBD"/>
    <w:rsid w:val="325356E2"/>
    <w:rsid w:val="33023899"/>
    <w:rsid w:val="33092244"/>
    <w:rsid w:val="351915EB"/>
    <w:rsid w:val="39991390"/>
    <w:rsid w:val="3A0B4AF4"/>
    <w:rsid w:val="3A7206CF"/>
    <w:rsid w:val="3DAD4B25"/>
    <w:rsid w:val="3ED93654"/>
    <w:rsid w:val="3F512FA9"/>
    <w:rsid w:val="402266F3"/>
    <w:rsid w:val="413C79DE"/>
    <w:rsid w:val="432B082D"/>
    <w:rsid w:val="43547FC2"/>
    <w:rsid w:val="44A1408B"/>
    <w:rsid w:val="471C7F42"/>
    <w:rsid w:val="4A17094B"/>
    <w:rsid w:val="4B1355B6"/>
    <w:rsid w:val="52727066"/>
    <w:rsid w:val="544D7D8B"/>
    <w:rsid w:val="55E4434A"/>
    <w:rsid w:val="58466368"/>
    <w:rsid w:val="5A925F5B"/>
    <w:rsid w:val="5ACE166D"/>
    <w:rsid w:val="5BC07095"/>
    <w:rsid w:val="5F622211"/>
    <w:rsid w:val="62FD1D2B"/>
    <w:rsid w:val="64216B3E"/>
    <w:rsid w:val="66876902"/>
    <w:rsid w:val="67024A05"/>
    <w:rsid w:val="678C6FD1"/>
    <w:rsid w:val="67A755AC"/>
    <w:rsid w:val="6902222B"/>
    <w:rsid w:val="6AC717F8"/>
    <w:rsid w:val="6CBE3CC9"/>
    <w:rsid w:val="6D7777CF"/>
    <w:rsid w:val="6E5838BA"/>
    <w:rsid w:val="710508AD"/>
    <w:rsid w:val="71070BFB"/>
    <w:rsid w:val="723034FE"/>
    <w:rsid w:val="741B7E0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2054</Words>
  <Characters>2118</Characters>
  <Lines>0</Lines>
  <Paragraphs>0</Paragraphs>
  <TotalTime>0</TotalTime>
  <ScaleCrop>false</ScaleCrop>
  <LinksUpToDate>false</LinksUpToDate>
  <CharactersWithSpaces>2118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B2C63AF0DBE04B8D89E52613A8C587F8_13</vt:lpwstr>
  </property>
  <property fmtid="{D5CDD505-2E9C-101B-9397-08002B2CF9AE}" pid="4" name="KSOTemplateDocerSaveRecord">
    <vt:lpwstr>eyJoZGlkIjoiNDJmZjk3OTY0NWZkYjgxMWMxNjhmNDQ0MGQyNTkwMjYiLCJ1c2VySWQiOiI3Njc3MDAxNjEifQ==</vt:lpwstr>
  </property>
</Properties>
</file>