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500" w:lineRule="exact"/>
        <w:rPr>
          <w:color w:val="000000"/>
          <w:sz w:val="32"/>
          <w:lang w:val="en-US" w:eastAsia="zh-CN"/>
          <w:szCs w:val="32"/>
          <w:rFonts w:ascii="黑体" w:hAnsi="黑体" w:eastAsia="黑体" w:hint="eastAsia"/>
        </w:rPr>
      </w:pPr>
      <w:r>
        <w:rPr>
          <w:color w:val="000000"/>
          <w:sz w:val="32"/>
          <w:lang w:val="en-US" w:eastAsia="zh-CN"/>
          <w:szCs w:val="32"/>
          <w:rFonts w:ascii="黑体" w:hAnsi="黑体" w:eastAsia="黑体" w:hint="eastAsia"/>
        </w:rPr>
        <w:t xml:space="preserve">附件</w:t>
      </w:r>
      <w:r>
        <w:rPr>
          <w:color w:val="000000"/>
          <w:sz w:val="32"/>
          <w:lang w:val="en-US" w:eastAsia="zh-CN"/>
          <w:szCs w:val="32"/>
          <w:rFonts w:ascii="黑体" w:hAnsi="黑体" w:eastAsia="黑体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300" w:lineRule="exact"/>
        <w:rPr>
          <w:color w:val="000000"/>
          <w:sz w:val="32"/>
          <w:lang w:val="en-US" w:eastAsia="zh-CN"/>
          <w:szCs w:val="32"/>
          <w:rFonts w:ascii="黑体" w:hAnsi="黑体" w:eastAsia="黑体" w:hint="eastAsia"/>
        </w:rPr>
      </w:pPr>
      <w:r>
        <w:rPr>
          <w:color w:val="000000"/>
          <w:sz w:val="32"/>
          <w:lang w:val="en-US" w:eastAsia="zh-CN"/>
          <w:szCs w:val="32"/>
          <w:rFonts w:ascii="黑体" w:hAnsi="黑体" w:eastAsia="黑体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spacing w:line="500" w:lineRule="exact"/>
        <w:rPr>
          <w:color w:val="000000"/>
          <w:spacing w:val="-6"/>
          <w:sz w:val="36"/>
          <w:lang w:val="en-US" w:eastAsia="zh-CN"/>
          <w:szCs w:val="36"/>
          <w:rFonts w:ascii="方正小标宋_GBK" w:hAnsi="方正小标宋_GBK" w:eastAsia="方正小标宋_GBK" w:hint="eastAsia"/>
        </w:rPr>
      </w:pPr>
      <w:r>
        <w:rPr>
          <w:color w:val="000000"/>
          <w:spacing w:val="-6"/>
          <w:sz w:val="36"/>
          <w:lang w:val="en-US" w:eastAsia="zh-CN"/>
          <w:szCs w:val="36"/>
          <w:rFonts w:ascii="方正小标宋_GBK" w:hAnsi="方正小标宋_GBK" w:eastAsia="方正小标宋_GBK" w:hint="eastAsia"/>
        </w:rPr>
        <w:t xml:space="preserve">防城区房产领域办证情况</w:t>
      </w:r>
      <w:r>
        <w:rPr>
          <w:color w:val="000000"/>
          <w:spacing w:val="-6"/>
          <w:sz w:val="36"/>
          <w:lang w:val="en-US" w:eastAsia="zh-CN"/>
          <w:szCs w:val="36"/>
          <w:rFonts w:ascii="方正小标宋_GBK" w:hAnsi="方正小标宋_GBK" w:eastAsia="方正小标宋_GBK" w:hint="eastAsia"/>
        </w:rPr>
        <w:t xml:space="preserve">征</w:t>
      </w:r>
      <w:r>
        <w:rPr>
          <w:color w:val="000000"/>
          <w:spacing w:val="-6"/>
          <w:sz w:val="36"/>
          <w:lang w:val="en-US" w:eastAsia="zh-CN"/>
          <w:szCs w:val="36"/>
          <w:rFonts w:ascii="方正小标宋_GBK" w:hAnsi="方正小标宋_GBK" w:eastAsia="方正小标宋_GBK" w:hint="eastAsia"/>
        </w:rPr>
        <w:t xml:space="preserve">集表</w:t>
      </w:r>
      <w:r>
        <w:rPr>
          <w:color w:val="000000"/>
          <w:spacing w:val="-6"/>
          <w:sz w:val="36"/>
          <w:lang w:val="en-US" w:eastAsia="zh-CN"/>
          <w:szCs w:val="36"/>
          <w:rFonts w:ascii="方正小标宋_GBK" w:hAnsi="方正小标宋_GBK" w:eastAsia="方正小标宋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spacing w:line="300" w:lineRule="exact"/>
        <w:rPr>
          <w:color w:val="000000"/>
          <w:spacing w:val="-6"/>
          <w:sz w:val="44"/>
          <w:lang w:val="en-US" w:eastAsia="zh-CN"/>
          <w:szCs w:val="44"/>
          <w:rFonts w:ascii="方正小标宋_GBK" w:hAnsi="方正小标宋_GBK" w:eastAsia="方正小标宋_GBK" w:hint="eastAsia"/>
        </w:rPr>
      </w:pPr>
      <w:r>
        <w:rPr>
          <w:color w:val="000000"/>
          <w:spacing w:val="-6"/>
          <w:sz w:val="44"/>
          <w:lang w:val="en-US" w:eastAsia="zh-CN"/>
          <w:szCs w:val="44"/>
          <w:rFonts w:ascii="方正小标宋_GBK" w:hAnsi="方正小标宋_GBK" w:eastAsia="方正小标宋_GBK" w:hint="eastAsia"/>
        </w:rPr>
      </w:r>
    </w:p>
    <w:tbl>
      <w:tblPr>
        <w:tblStyle w:val="TableGrid"/>
        <w:tblW w:w="0" w:type="auto"/>
        <w:tblInd w:type="dxa" w:w="-108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237.000000"/>
        <w:gridCol w:w="6711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填报人类型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Html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uppressLineNumbers w:val="of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 w:line="460" w:lineRule="exact"/>
              <w:ind w:right="0"/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</w:pP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sym w:char="F0A3" w:font="Wingdings 2"/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t xml:space="preserve">项目建设单位  </w:t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sym w:char="F0A3" w:font="Wingdings 2"/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t xml:space="preserve">项目建设监管单位      </w:t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sym w:char="F0A3" w:font="Wingdings 2"/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t xml:space="preserve">购房人   </w:t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sym w:char="F0A3" w:font="Wingdings 2"/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t xml:space="preserve">业主代表    </w:t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sym w:char="F0A3" w:font="Wingdings 2"/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t xml:space="preserve">其他：      </w:t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</w:r>
          </w:p>
          <w:p>
            <w:pPr>
              <w:pStyle w:val="Html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uppressLineNumbers w:val="of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 w:line="460" w:lineRule="exact"/>
              <w:ind w:right="0"/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</w:pP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</w:r>
          </w:p>
          <w:p>
            <w:pPr>
              <w:pStyle w:val="Html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uppressLineNumbers w:val="of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 w:line="460" w:lineRule="exact"/>
              <w:ind w:right="0"/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</w:pP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 w:hint="eastAsia"/>
              </w:rPr>
              <w:t xml:space="preserve">（勾选相应选项或填写）</w:t>
            </w:r>
            <w:r>
              <w:rPr>
                <w:vertAlign w:val="baseline"/>
                <w:color w:val="000000"/>
                <w:sz w:val="32"/>
                <w:lang w:val="en-US" w:eastAsia="zh-CN" w:bidi="ar-SA"/>
                <w:szCs w:val="32"/>
                <w:kern w:val="2"/>
                <w:rFonts w:ascii="仿宋_GB2312" w:hAnsi="仿宋_GB2312" w:eastAsia="仿宋_GB23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联系人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联系电话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通讯地址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项目名称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不动产坐落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pP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  <w:t xml:space="preserve">现有登记相关材料情况</w:t>
            </w:r>
            <w:r>
              <w:rPr>
                <w:vertAlign w:val="baseline"/>
                <w:b w:val="1"/>
                <w:color w:val="000000"/>
                <w:sz w:val="32"/>
                <w:lang w:val="en-US" w:eastAsia="zh-CN"/>
                <w:szCs w:val="32"/>
                <w:bCs/>
                <w:rFonts w:ascii="仿宋_GB2312" w:hAnsi="仿宋_GB2312" w:eastAsia="仿宋_GB2312" w:hint="eastAsia"/>
              </w:rPr>
            </w:r>
          </w:p>
        </w:tc>
        <w:tc>
          <w:tcPr>
            <w:tcW w:w="6711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60" w:lineRule="exact"/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pPr>
            <w:r>
              <w:rPr>
                <w:vertAlign w:val="baseline"/>
                <w:color w:val="000000"/>
                <w:sz w:val="32"/>
                <w:lang w:val="en-US" w:eastAsia="zh-CN"/>
                <w:szCs w:val="32"/>
                <w:rFonts w:ascii="仿宋_GB2312" w:hAnsi="仿宋_GB2312" w:eastAsia="仿宋_GB2312"/>
              </w:rPr>
            </w:r>
          </w:p>
        </w:tc>
      </w:tr>
    </w:tbl>
    <w:sectPr>
      <w:titlePg w:val="off"/>
      <w:type w:val="nextPage"/>
      <w:docGrid w:type="lines" w:linePitch="312" w:charSpace="0"/>
      <w:pgSz w:w="11906" w:h="16838"/>
      <w:pgMar w:top="1417" w:right="1587" w:bottom="1417" w:left="1587" w:header="851" w:footer="992" w:gutter="0"/>
      <w:rtlGutter w:val="off"/>
      <w:paperSrc w:first="0" w:oth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paragraph" w:styleId="Heading1">
    <w:name w:val="标题 1"/>
    <w:basedOn w:val="Normal"/>
    <w:link w:val="Normal"/>
    <w:pPr>
      <w:jc w:val="start"/>
      <w:outlineLvl w:val="0"/>
      <w:spacing w:after="100" w:afterAutospacing="1" w:before="100" w:beforeAutospacing="1"/>
    </w:pPr>
    <w:rPr>
      <w:b w:val="1"/>
      <w:sz w:val="48"/>
      <w:lang w:val="en-US" w:eastAsia="zh-CN" w:bidi="ar"/>
      <w:szCs w:val="48"/>
      <w:kern w:val="44"/>
      <w:bCs/>
      <w:rFonts w:ascii="宋体" w:hAnsi="宋体" w:eastAsia="宋体" w:hint="eastAsia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HtmlNormal">
    <w:name w:val="普通(网站)"/>
    <w:basedOn w:val="Normal"/>
    <w:link w:val="Normal"/>
    <w:pPr>
      <w:jc w:val="start"/>
      <w:spacing w:after="100" w:afterAutospacing="1" w:before="100" w:beforeAutospacing="1"/>
      <w:ind w:left="0" w:right="0"/>
    </w:pPr>
    <w:rPr>
      <w:sz w:val="24"/>
      <w:lang w:val="en-US" w:eastAsia="zh-CN" w:bidi="ar"/>
      <w:kern w:val="0"/>
    </w:rPr>
  </w:style>
  <w:style w:type="table" w:styleId="TableGrid">
    <w:name w:val="网格型"/>
    <w:basedOn w:val="TableNormal"/>
    <w:link w:val="Normal"/>
    <w:pPr>
      <w:widowControl w:val="0"/>
      <w:jc w:val="both"/>
    </w:pPr>
  </w:style>
  <w:style w:type="character" w:styleId="Strong">
    <w:name w:val="要点"/>
    <w:basedOn w:val="NormalCharacter"/>
    <w:link w:val="Normal"/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