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FFD" w:rsidRPr="00AF1082" w:rsidRDefault="00385FFD" w:rsidP="0044107F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  <w:r w:rsidRPr="00AF1082">
        <w:rPr>
          <w:rFonts w:ascii="黑体" w:eastAsia="黑体" w:hAnsi="黑体" w:hint="eastAsia"/>
          <w:sz w:val="32"/>
          <w:szCs w:val="32"/>
        </w:rPr>
        <w:t>附件</w:t>
      </w:r>
      <w:bookmarkStart w:id="0" w:name="_GoBack"/>
      <w:bookmarkEnd w:id="0"/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3"/>
          <w:attr w:name="Year" w:val="2004"/>
        </w:smartTagPr>
        <w:r>
          <w:rPr>
            <w:rFonts w:ascii="黑体" w:eastAsia="黑体" w:hAnsi="黑体"/>
            <w:sz w:val="32"/>
            <w:szCs w:val="32"/>
          </w:rPr>
          <w:t>4-3-1</w:t>
        </w:r>
      </w:smartTag>
    </w:p>
    <w:p w:rsidR="00385FFD" w:rsidRPr="009D0011" w:rsidRDefault="00385FFD" w:rsidP="0044107F">
      <w:pPr>
        <w:adjustRightInd w:val="0"/>
        <w:snapToGrid w:val="0"/>
        <w:spacing w:line="570" w:lineRule="exact"/>
        <w:jc w:val="center"/>
        <w:rPr>
          <w:rFonts w:ascii="黑体" w:eastAsia="黑体" w:hAnsi="黑体"/>
          <w:sz w:val="36"/>
          <w:szCs w:val="36"/>
        </w:rPr>
      </w:pPr>
      <w:r w:rsidRPr="009D0011">
        <w:rPr>
          <w:rFonts w:ascii="黑体" w:eastAsia="黑体" w:hAnsi="黑体" w:hint="eastAsia"/>
          <w:sz w:val="36"/>
          <w:szCs w:val="36"/>
        </w:rPr>
        <w:t>采矿权新立、延续、变更登记发证与注销登记</w:t>
      </w:r>
    </w:p>
    <w:p w:rsidR="00385FFD" w:rsidRPr="009D0011" w:rsidRDefault="00385FFD" w:rsidP="0044107F">
      <w:pPr>
        <w:adjustRightInd w:val="0"/>
        <w:snapToGrid w:val="0"/>
        <w:spacing w:line="570" w:lineRule="exact"/>
        <w:jc w:val="center"/>
        <w:rPr>
          <w:rFonts w:ascii="黑体" w:eastAsia="黑体" w:hAnsi="黑体"/>
          <w:sz w:val="36"/>
          <w:szCs w:val="36"/>
        </w:rPr>
      </w:pPr>
      <w:r w:rsidRPr="009D0011">
        <w:rPr>
          <w:rFonts w:ascii="黑体" w:eastAsia="黑体" w:hAnsi="黑体"/>
          <w:sz w:val="36"/>
          <w:szCs w:val="36"/>
        </w:rPr>
        <w:t>——</w:t>
      </w:r>
      <w:r w:rsidRPr="009D0011">
        <w:rPr>
          <w:rFonts w:ascii="黑体" w:eastAsia="黑体" w:hAnsi="黑体" w:hint="eastAsia"/>
          <w:sz w:val="36"/>
          <w:szCs w:val="36"/>
        </w:rPr>
        <w:t>采矿权新立</w:t>
      </w:r>
      <w:r>
        <w:rPr>
          <w:rFonts w:ascii="黑体" w:eastAsia="黑体" w:hAnsi="黑体" w:hint="eastAsia"/>
          <w:sz w:val="36"/>
          <w:szCs w:val="36"/>
        </w:rPr>
        <w:t>登记</w:t>
      </w:r>
      <w:r w:rsidRPr="009D0011">
        <w:rPr>
          <w:rFonts w:ascii="黑体" w:eastAsia="黑体" w:hAnsi="黑体" w:hint="eastAsia"/>
          <w:sz w:val="36"/>
          <w:szCs w:val="36"/>
        </w:rPr>
        <w:t>流程图</w:t>
      </w:r>
    </w:p>
    <w:p w:rsidR="00385FFD" w:rsidRPr="00AF1082" w:rsidRDefault="00385FFD" w:rsidP="0044107F">
      <w:pPr>
        <w:adjustRightInd w:val="0"/>
        <w:snapToGrid w:val="0"/>
        <w:spacing w:line="570" w:lineRule="exact"/>
        <w:jc w:val="center"/>
        <w:rPr>
          <w:rFonts w:ascii="仿宋_GB2312" w:eastAsia="仿宋_GB2312"/>
          <w:sz w:val="32"/>
          <w:szCs w:val="32"/>
        </w:rPr>
      </w:pPr>
      <w:r w:rsidRPr="00AF1082">
        <w:rPr>
          <w:rFonts w:ascii="仿宋_GB2312" w:eastAsia="仿宋_GB2312" w:hint="eastAsia"/>
          <w:sz w:val="32"/>
          <w:szCs w:val="32"/>
        </w:rPr>
        <w:t>（法定办结时限：</w:t>
      </w:r>
      <w:r w:rsidRPr="00AF1082">
        <w:rPr>
          <w:rFonts w:ascii="仿宋_GB2312" w:eastAsia="仿宋_GB2312"/>
          <w:sz w:val="32"/>
          <w:szCs w:val="32"/>
        </w:rPr>
        <w:t>40</w:t>
      </w:r>
      <w:r w:rsidRPr="00AF1082">
        <w:rPr>
          <w:rFonts w:ascii="仿宋_GB2312" w:eastAsia="仿宋_GB2312" w:hint="eastAsia"/>
          <w:sz w:val="32"/>
          <w:szCs w:val="32"/>
        </w:rPr>
        <w:t>日，承诺办结时限：</w:t>
      </w:r>
      <w:r w:rsidRPr="00AF1082">
        <w:rPr>
          <w:rFonts w:ascii="仿宋_GB2312" w:eastAsia="仿宋_GB2312"/>
          <w:sz w:val="32"/>
          <w:szCs w:val="32"/>
        </w:rPr>
        <w:t>14</w:t>
      </w:r>
      <w:r w:rsidRPr="00AF1082">
        <w:rPr>
          <w:rFonts w:ascii="仿宋_GB2312" w:eastAsia="仿宋_GB2312" w:hint="eastAsia"/>
          <w:sz w:val="32"/>
          <w:szCs w:val="32"/>
        </w:rPr>
        <w:t>个工作日）</w:t>
      </w: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</w:p>
    <w:p w:rsidR="00385FFD" w:rsidRPr="00AF1082" w:rsidRDefault="00385FFD" w:rsidP="0044107F">
      <w:pPr>
        <w:adjustRightInd w:val="0"/>
        <w:snapToGrid w:val="0"/>
        <w:spacing w:line="570" w:lineRule="exact"/>
        <w:rPr>
          <w:rFonts w:eastAsia="黑体"/>
          <w:sz w:val="32"/>
          <w:szCs w:val="32"/>
        </w:rPr>
      </w:pPr>
      <w:r>
        <w:rPr>
          <w:noProof/>
        </w:rPr>
      </w:r>
      <w:r w:rsidRPr="007E4850">
        <w:rPr>
          <w:noProof/>
        </w:rPr>
        <w:pict>
          <v:group id="画布 31968" o:spid="_x0000_s1026" editas="canvas" style="width:525pt;height:530.4pt;mso-position-horizontal-relative:char;mso-position-vertical-relative:line" coordsize="66675,67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6675;height:67360;visibility:visible">
              <v:fill o:detectmouseclick="t"/>
              <v:path o:connecttype="none"/>
            </v:shape>
            <v:rect id="Rectangle 64" o:spid="_x0000_s1028" style="position:absolute;left:15398;top:7486;width:11202;height:6052;visibility:visible" stroked="f">
              <v:textbox>
                <w:txbxContent>
                  <w:p w:rsidR="00385FFD" w:rsidRPr="00784198" w:rsidRDefault="00385FFD" w:rsidP="009D001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784198">
                      <w:rPr>
                        <w:rFonts w:hint="eastAsia"/>
                        <w:sz w:val="18"/>
                        <w:szCs w:val="18"/>
                      </w:rPr>
                      <w:t>不属于本厅职权范围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的</w:t>
                    </w:r>
                  </w:p>
                </w:txbxContent>
              </v:textbox>
            </v:rect>
            <v:rect id="Rectangle 65" o:spid="_x0000_s1029" style="position:absolute;left:40601;top:7486;width:14002;height:6052;visibility:visible" stroked="f">
              <v:textbox>
                <w:txbxContent>
                  <w:p w:rsidR="00385FFD" w:rsidRPr="006655AE" w:rsidRDefault="00385FFD" w:rsidP="009D001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6655AE">
                      <w:rPr>
                        <w:rFonts w:hint="eastAsia"/>
                        <w:sz w:val="18"/>
                        <w:szCs w:val="18"/>
                      </w:rPr>
                      <w:t>申请材料不齐全、不符合法定形式的</w:t>
                    </w:r>
                  </w:p>
                </w:txbxContent>
              </v:textbox>
            </v:rect>
            <v:rect id="Rectangle 66" o:spid="_x0000_s1030" style="position:absolute;left:26600;width:14001;height:6051;visibility:visible">
              <v:textbox>
                <w:txbxContent>
                  <w:p w:rsidR="00385FFD" w:rsidRPr="00784198" w:rsidRDefault="00385FFD" w:rsidP="00157244">
                    <w:pPr>
                      <w:spacing w:beforeLines="50" w:afterLines="5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申请人提出申请</w:t>
                    </w:r>
                  </w:p>
                </w:txbxContent>
              </v:textbox>
            </v:rect>
            <v:rect id="Rectangle 67" o:spid="_x0000_s1031" style="position:absolute;left:26289;top:10896;width:14002;height:5944;visibility:visible">
              <v:textbox>
                <w:txbxContent>
                  <w:p w:rsidR="00385FFD" w:rsidRPr="00784198" w:rsidRDefault="00385FFD" w:rsidP="009D001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784198">
                      <w:rPr>
                        <w:rFonts w:hint="eastAsia"/>
                        <w:sz w:val="18"/>
                        <w:szCs w:val="18"/>
                      </w:rPr>
                      <w:t>政务服务窗口对申请作出处理</w:t>
                    </w:r>
                  </w:p>
                </w:txbxContent>
              </v:textbox>
            </v:rect>
            <v:rect id="Rectangle 68" o:spid="_x0000_s1032" style="position:absolute;top:11118;width:14001;height:8478;visibility:visible">
              <v:textbox>
                <w:txbxContent>
                  <w:p w:rsidR="00385FFD" w:rsidRPr="00784198" w:rsidRDefault="00385FFD" w:rsidP="009D001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作出不予受理决定，并告知申请人向有关机关申请</w:t>
                    </w:r>
                  </w:p>
                </w:txbxContent>
              </v:textbox>
            </v:rect>
            <v:rect id="Rectangle 69" o:spid="_x0000_s1033" style="position:absolute;left:50406;top:11468;width:12586;height:8451;visibility:visible">
              <v:textbox>
                <w:txbxContent>
                  <w:p w:rsidR="00385FFD" w:rsidRPr="00784198" w:rsidRDefault="00385FFD" w:rsidP="009D001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当场一次性告知申请人需要补正的全部内容</w:t>
                    </w:r>
                  </w:p>
                </w:txbxContent>
              </v:textbox>
            </v:rect>
            <v:line id="Line 70" o:spid="_x0000_s1034" style="position:absolute;flip:x;visibility:visible" from="14001,14757" to="26600,14763" o:connectortype="straight">
              <v:stroke endarrow="block"/>
            </v:line>
            <v:line id="Line 71" o:spid="_x0000_s1035" style="position:absolute;visibility:visible" from="40601,14763" to="50406,14763" o:connectortype="straight">
              <v:stroke endarrow="block"/>
            </v:line>
            <v:rect id="Rectangle 72" o:spid="_x0000_s1036" style="position:absolute;left:16002;top:25755;width:32207;height:4953;visibility:visible">
              <v:textbox>
                <w:txbxContent>
                  <w:p w:rsidR="00385FFD" w:rsidRPr="00454201" w:rsidRDefault="00385FFD" w:rsidP="009D001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主办科室</w:t>
                    </w:r>
                    <w:r w:rsidRPr="006655AE">
                      <w:rPr>
                        <w:rFonts w:hint="eastAsia"/>
                        <w:sz w:val="18"/>
                        <w:szCs w:val="18"/>
                      </w:rPr>
                      <w:t>审查</w:t>
                    </w:r>
                    <w:r w:rsidRPr="00C3469F">
                      <w:rPr>
                        <w:rFonts w:hint="eastAsia"/>
                        <w:sz w:val="18"/>
                        <w:szCs w:val="18"/>
                      </w:rPr>
                      <w:t>（包括会审、审查、复查、审核、复核，</w:t>
                    </w:r>
                    <w:r w:rsidRPr="00454201">
                      <w:rPr>
                        <w:sz w:val="18"/>
                        <w:szCs w:val="18"/>
                      </w:rPr>
                      <w:t>10</w:t>
                    </w:r>
                    <w:r w:rsidRPr="00454201"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</w:txbxContent>
              </v:textbox>
            </v:rect>
            <v:rect id="Rectangle 73" o:spid="_x0000_s1037" style="position:absolute;left:17145;top:45567;width:32207;height:4953;visibility:visible">
              <v:textbox>
                <w:txbxContent>
                  <w:p w:rsidR="00385FFD" w:rsidRDefault="00385FFD" w:rsidP="009D001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局负责人审批</w:t>
                    </w:r>
                  </w:p>
                  <w:p w:rsidR="00385FFD" w:rsidRPr="00863DE0" w:rsidRDefault="00385FFD" w:rsidP="009D0011">
                    <w:pPr>
                      <w:jc w:val="center"/>
                      <w:rPr>
                        <w:color w:val="FF0000"/>
                        <w:sz w:val="18"/>
                        <w:szCs w:val="18"/>
                      </w:rPr>
                    </w:pPr>
                    <w:r w:rsidRPr="00454201"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 w:rsidRPr="00454201">
                      <w:rPr>
                        <w:sz w:val="18"/>
                        <w:szCs w:val="18"/>
                      </w:rPr>
                      <w:t>4</w:t>
                    </w:r>
                    <w:r w:rsidRPr="00454201"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  <w:p w:rsidR="00385FFD" w:rsidRDefault="00385FFD" w:rsidP="009D0011">
                    <w:pPr>
                      <w:jc w:val="center"/>
                    </w:pPr>
                  </w:p>
                </w:txbxContent>
              </v:textbox>
            </v:rect>
            <v:rect id="Rectangle 74" o:spid="_x0000_s1038" style="position:absolute;left:17145;top:55473;width:32207;height:7925;visibility:visible">
              <v:textbox>
                <w:txbxContent>
                  <w:p w:rsidR="00385FFD" w:rsidRDefault="00385FFD" w:rsidP="002B5237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配号、制作决定文件及向申请人送达文件（证书）</w:t>
                    </w:r>
                  </w:p>
                  <w:p w:rsidR="00385FFD" w:rsidRDefault="00385FFD" w:rsidP="002B5237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个工作日，不计算在承诺办结时限内）</w:t>
                    </w:r>
                  </w:p>
                  <w:p w:rsidR="00385FFD" w:rsidRPr="009D0011" w:rsidRDefault="00385FFD" w:rsidP="009D0011">
                    <w:pPr>
                      <w:jc w:val="center"/>
                    </w:pPr>
                  </w:p>
                </w:txbxContent>
              </v:textbox>
            </v:rect>
            <v:rect id="Rectangle 75" o:spid="_x0000_s1039" style="position:absolute;left:16002;top:35661;width:32207;height:5252;visibility:visible">
              <v:textbox>
                <w:txbxContent>
                  <w:p w:rsidR="00385FFD" w:rsidRDefault="00385FFD" w:rsidP="009D001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涉及矿业权价款（出让收益金）处置的，出具缴款通知</w:t>
                    </w:r>
                  </w:p>
                  <w:p w:rsidR="00385FFD" w:rsidRPr="009D0011" w:rsidRDefault="00385FFD" w:rsidP="009D001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（要求</w:t>
                    </w:r>
                    <w:r>
                      <w:rPr>
                        <w:sz w:val="18"/>
                        <w:szCs w:val="18"/>
                      </w:rPr>
                      <w:t>30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日内缴纳，不计算在承诺办结时限内）</w:t>
                    </w:r>
                  </w:p>
                </w:txbxContent>
              </v:textbox>
            </v:rect>
            <v:line id="Line 76" o:spid="_x0000_s1040" style="position:absolute;visibility:visible" from="33147,16840" to="33148,25755" o:connectortype="straight">
              <v:stroke endarrow="block"/>
            </v:line>
            <v:line id="Line 77" o:spid="_x0000_s1041" style="position:absolute;flip:x;visibility:visible" from="33147,30708" to="33148,36074" o:connectortype="straight">
              <v:stroke endarrow="block"/>
            </v:line>
            <v:line id="Line 78" o:spid="_x0000_s1042" style="position:absolute;visibility:visible" from="33147,40614" to="33153,45288" o:connectortype="straight">
              <v:stroke endarrow="block"/>
            </v:line>
            <v:line id="Line 79" o:spid="_x0000_s1043" style="position:absolute;visibility:visible" from="33147,50520" to="33153,55473" o:connectortype="straight">
              <v:stroke endarrow="block"/>
            </v:line>
            <v:rect id="Rectangle 80" o:spid="_x0000_s1044" style="position:absolute;left:34290;top:18821;width:13716;height:4953;visibility:visible" stroked="f">
              <v:textbox>
                <w:txbxContent>
                  <w:p w:rsidR="00385FFD" w:rsidRPr="003E07C3" w:rsidRDefault="00385FFD" w:rsidP="002B5237">
                    <w:pPr>
                      <w:rPr>
                        <w:sz w:val="18"/>
                        <w:szCs w:val="18"/>
                      </w:rPr>
                    </w:pPr>
                    <w:r w:rsidRPr="001C6C30">
                      <w:rPr>
                        <w:rFonts w:hint="eastAsia"/>
                        <w:sz w:val="18"/>
                        <w:szCs w:val="18"/>
                      </w:rPr>
                      <w:t>申请材料齐全，符合法定形式，当场决定受理</w:t>
                    </w:r>
                  </w:p>
                  <w:p w:rsidR="00385FFD" w:rsidRPr="00466D9F" w:rsidRDefault="00385FFD" w:rsidP="009D0011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line id="Line 81" o:spid="_x0000_s1045" style="position:absolute;visibility:visible" from="33324,6051" to="33331,10077" o:connectortype="straight">
              <v:stroke endarrow="block"/>
            </v:line>
            <w10:anchorlock/>
          </v:group>
        </w:pict>
      </w:r>
    </w:p>
    <w:sectPr w:rsidR="00385FFD" w:rsidRPr="00AF1082" w:rsidSect="002B5237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107F"/>
    <w:rsid w:val="000576D5"/>
    <w:rsid w:val="00095027"/>
    <w:rsid w:val="00154533"/>
    <w:rsid w:val="00157244"/>
    <w:rsid w:val="001C6C30"/>
    <w:rsid w:val="00272B9C"/>
    <w:rsid w:val="002B5237"/>
    <w:rsid w:val="0030154D"/>
    <w:rsid w:val="00305DAE"/>
    <w:rsid w:val="00385FFD"/>
    <w:rsid w:val="003E07C3"/>
    <w:rsid w:val="00437D89"/>
    <w:rsid w:val="0044107F"/>
    <w:rsid w:val="00454201"/>
    <w:rsid w:val="00466D9F"/>
    <w:rsid w:val="00476442"/>
    <w:rsid w:val="00497CCB"/>
    <w:rsid w:val="00555078"/>
    <w:rsid w:val="005F0FE3"/>
    <w:rsid w:val="006655AE"/>
    <w:rsid w:val="006F793A"/>
    <w:rsid w:val="00784198"/>
    <w:rsid w:val="007E4850"/>
    <w:rsid w:val="00842179"/>
    <w:rsid w:val="00863DE0"/>
    <w:rsid w:val="009C4326"/>
    <w:rsid w:val="009D0011"/>
    <w:rsid w:val="00A07FA1"/>
    <w:rsid w:val="00AF1082"/>
    <w:rsid w:val="00B3781B"/>
    <w:rsid w:val="00C16671"/>
    <w:rsid w:val="00C3469F"/>
    <w:rsid w:val="00C61837"/>
    <w:rsid w:val="00D2275A"/>
    <w:rsid w:val="00DE5DE9"/>
    <w:rsid w:val="00E1173F"/>
    <w:rsid w:val="00E73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07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17</Words>
  <Characters>99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附件4-3-1</dc:title>
  <dc:subject/>
  <dc:creator>覃瑞林</dc:creator>
  <cp:keywords/>
  <dc:description/>
  <cp:lastModifiedBy>陆盈</cp:lastModifiedBy>
  <cp:revision>4</cp:revision>
  <dcterms:created xsi:type="dcterms:W3CDTF">2018-09-10T10:31:00Z</dcterms:created>
  <dcterms:modified xsi:type="dcterms:W3CDTF">2018-09-11T03:55:00Z</dcterms:modified>
</cp:coreProperties>
</file>