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DA" w:rsidRPr="00C53B9A" w:rsidRDefault="003629DA" w:rsidP="003629DA">
      <w:pPr>
        <w:rPr>
          <w:rFonts w:eastAsia="黑体"/>
          <w:color w:val="000000"/>
          <w:sz w:val="32"/>
          <w:szCs w:val="32"/>
        </w:rPr>
      </w:pPr>
      <w:r w:rsidRPr="00C53B9A">
        <w:rPr>
          <w:rFonts w:eastAsia="黑体"/>
          <w:color w:val="000000"/>
          <w:sz w:val="32"/>
          <w:szCs w:val="32"/>
        </w:rPr>
        <w:t>附件</w:t>
      </w:r>
      <w:r w:rsidR="00EC068B">
        <w:rPr>
          <w:rFonts w:eastAsia="黑体" w:hint="eastAsia"/>
          <w:color w:val="000000"/>
          <w:sz w:val="32"/>
          <w:szCs w:val="32"/>
        </w:rPr>
        <w:t>6-6-4</w:t>
      </w:r>
      <w:bookmarkStart w:id="0" w:name="_GoBack"/>
      <w:bookmarkEnd w:id="0"/>
    </w:p>
    <w:p w:rsidR="003629DA" w:rsidRPr="00C53B9A" w:rsidRDefault="003629DA" w:rsidP="003629DA">
      <w:pPr>
        <w:jc w:val="center"/>
        <w:rPr>
          <w:rFonts w:eastAsia="方正小标宋简体"/>
          <w:color w:val="000000"/>
          <w:sz w:val="44"/>
          <w:szCs w:val="44"/>
        </w:rPr>
      </w:pPr>
      <w:r w:rsidRPr="00C53B9A">
        <w:rPr>
          <w:rFonts w:eastAsia="方正小标宋简体"/>
          <w:sz w:val="44"/>
          <w:szCs w:val="44"/>
        </w:rPr>
        <w:t>注销采矿许可证通知样本</w:t>
      </w:r>
    </w:p>
    <w:p w:rsidR="003629DA" w:rsidRPr="00C53B9A" w:rsidRDefault="003629DA" w:rsidP="003629DA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3D99A542" wp14:editId="4A65B2DD">
            <wp:extent cx="4933950" cy="61626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0" t="13637" r="54166" b="125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6C7" w:rsidRDefault="007966C7" w:rsidP="003629DA"/>
    <w:sectPr w:rsidR="00796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DA"/>
    <w:rsid w:val="003629DA"/>
    <w:rsid w:val="007966C7"/>
    <w:rsid w:val="00E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9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29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29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9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29D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2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2018-05-04T03:17:00Z</dcterms:created>
  <dcterms:modified xsi:type="dcterms:W3CDTF">2018-07-04T08:00:00Z</dcterms:modified>
</cp:coreProperties>
</file>