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9F" w:rsidRDefault="00DA629F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9"/>
          <w:attr w:name="Year" w:val="2004"/>
        </w:smartTagPr>
        <w:r>
          <w:rPr>
            <w:rFonts w:ascii="方正黑体_GBK" w:eastAsia="方正黑体_GBK"/>
            <w:sz w:val="32"/>
            <w:szCs w:val="32"/>
          </w:rPr>
          <w:t>4-9-5</w:t>
        </w:r>
      </w:smartTag>
    </w:p>
    <w:p w:rsidR="00DA629F" w:rsidRDefault="00DA629F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  <w:shd w:val="clear" w:color="auto" w:fill="FFFFFF"/>
        </w:rPr>
      </w:pPr>
      <w:r>
        <w:rPr>
          <w:rFonts w:ascii="方正小标宋_GBK" w:eastAsia="方正小标宋_GBK" w:hint="eastAsia"/>
          <w:bCs/>
          <w:sz w:val="44"/>
          <w:szCs w:val="44"/>
          <w:shd w:val="clear" w:color="auto" w:fill="FFFFFF"/>
        </w:rPr>
        <w:t>划拨土地使用权和地上建筑物及附着物所有权转让审批流程图</w:t>
      </w:r>
      <w:bookmarkStart w:id="0" w:name="_GoBack"/>
      <w:bookmarkEnd w:id="0"/>
    </w:p>
    <w:p w:rsidR="00DA629F" w:rsidRPr="00BF07B2" w:rsidRDefault="00DA629F">
      <w:pPr>
        <w:spacing w:line="500" w:lineRule="exact"/>
        <w:jc w:val="center"/>
        <w:rPr>
          <w:rFonts w:ascii="仿宋_GB2312" w:eastAsia="仿宋_GB2312" w:hAnsi="宋体"/>
          <w:sz w:val="32"/>
          <w:szCs w:val="32"/>
        </w:rPr>
      </w:pPr>
      <w:r w:rsidRPr="00BF07B2">
        <w:rPr>
          <w:rFonts w:ascii="仿宋_GB2312" w:eastAsia="仿宋_GB2312" w:hAnsi="宋体" w:hint="eastAsia"/>
          <w:sz w:val="32"/>
          <w:szCs w:val="32"/>
        </w:rPr>
        <w:t>（法定办结时限</w:t>
      </w:r>
      <w:r w:rsidRPr="00BF07B2">
        <w:rPr>
          <w:rFonts w:ascii="仿宋_GB2312" w:eastAsia="仿宋_GB2312" w:hAnsi="宋体"/>
          <w:sz w:val="32"/>
          <w:szCs w:val="32"/>
        </w:rPr>
        <w:t>20</w:t>
      </w:r>
      <w:r w:rsidRPr="00BF07B2">
        <w:rPr>
          <w:rFonts w:ascii="仿宋_GB2312" w:eastAsia="仿宋_GB2312" w:hAnsi="宋体" w:hint="eastAsia"/>
          <w:sz w:val="32"/>
          <w:szCs w:val="32"/>
        </w:rPr>
        <w:t>个工作日，承诺办结时限</w:t>
      </w:r>
      <w:r w:rsidRPr="00BF07B2">
        <w:rPr>
          <w:rFonts w:ascii="仿宋_GB2312" w:eastAsia="仿宋_GB2312" w:hAnsi="宋体"/>
          <w:color w:val="FF0000"/>
          <w:sz w:val="32"/>
          <w:szCs w:val="32"/>
        </w:rPr>
        <w:t>10</w:t>
      </w:r>
      <w:r w:rsidRPr="00BF07B2">
        <w:rPr>
          <w:rFonts w:ascii="仿宋_GB2312" w:eastAsia="仿宋_GB2312" w:hAnsi="宋体" w:hint="eastAsia"/>
          <w:color w:val="FF0000"/>
          <w:sz w:val="32"/>
          <w:szCs w:val="32"/>
        </w:rPr>
        <w:t>个</w:t>
      </w:r>
      <w:r w:rsidRPr="00BF07B2">
        <w:rPr>
          <w:rFonts w:ascii="仿宋_GB2312" w:eastAsia="仿宋_GB2312" w:hAnsi="宋体" w:hint="eastAsia"/>
          <w:sz w:val="32"/>
          <w:szCs w:val="32"/>
        </w:rPr>
        <w:t>工作日）</w: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9pt;margin-top:27.2pt;width:81pt;height:53.2pt;z-index:251665408" strokecolor="white">
            <v:textbox>
              <w:txbxContent>
                <w:p w:rsidR="00DA629F" w:rsidRDefault="00DA629F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pacing w:val="-8"/>
                      <w:szCs w:val="21"/>
                    </w:rPr>
                    <w:t>申请材料不齐全、不符合法定形式</w:t>
                  </w:r>
                  <w:r>
                    <w:rPr>
                      <w:rFonts w:ascii="宋体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left:0;text-align:left;margin-left:72.45pt;margin-top:20.8pt;width:279pt;height:23.4pt;z-index:251643904">
            <v:textbox>
              <w:txbxContent>
                <w:p w:rsidR="00DA629F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28" style="position:absolute;left:0;text-align:left;z-index:251649024" from="208.9pt,12.9pt" to="208.9pt,36.3pt">
            <v:stroke endarrow="block"/>
          </v:line>
        </w:pict>
      </w:r>
      <w:r>
        <w:rPr>
          <w:noProof/>
        </w:rPr>
        <w:pict>
          <v:shape id="_x0000_s1029" type="#_x0000_t202" style="position:absolute;left:0;text-align:left;margin-left:-12pt;margin-top:3.8pt;width:1in;height:39pt;z-index:251664384" strokecolor="white" strokeweight="0">
            <v:stroke dashstyle="1 1" endcap="round"/>
            <v:textbox>
              <w:txbxContent>
                <w:p w:rsidR="00DA629F" w:rsidRDefault="00DA629F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不属于本局职权范围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30" style="position:absolute;left:0;text-align:left;flip:x;z-index:251667456" from="6pt,20.8pt" to="6.75pt,49.6pt">
            <v:stroke endarrow="block"/>
          </v:line>
        </w:pict>
      </w:r>
      <w:r>
        <w:rPr>
          <w:noProof/>
        </w:rPr>
        <w:pict>
          <v:line id="_x0000_s1031" style="position:absolute;left:0;text-align:left;z-index:251669504" from="414.85pt,19.4pt" to="414.85pt,58.4pt">
            <v:stroke endarrow="block"/>
          </v:line>
        </w:pict>
      </w:r>
      <w:r>
        <w:rPr>
          <w:noProof/>
        </w:rPr>
        <w:pict>
          <v:line id="_x0000_s1032" style="position:absolute;left:0;text-align:left;flip:x;z-index:251668480" from="351.9pt,19.35pt" to="414.9pt,19.35pt"/>
        </w:pict>
      </w:r>
      <w:r>
        <w:rPr>
          <w:noProof/>
        </w:rPr>
        <w:pict>
          <v:line id="_x0000_s1033" style="position:absolute;left:0;text-align:left;flip:x;z-index:251666432" from="6pt,19.35pt" to="69pt,19.35pt"/>
        </w:pict>
      </w:r>
      <w:r>
        <w:rPr>
          <w:noProof/>
        </w:rPr>
        <w:pict>
          <v:rect id="_x0000_s1034" style="position:absolute;left:0;text-align:left;margin-left:72.45pt;margin-top:5.2pt;width:279pt;height:31.2pt;z-index:251644928">
            <v:textbox>
              <w:txbxContent>
                <w:p w:rsidR="00DA629F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审批大厅窗口经办人受理并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提出</w:t>
                  </w:r>
                  <w:r w:rsidRPr="00BF07B2">
                    <w:rPr>
                      <w:rFonts w:ascii="宋体" w:hAnsi="宋体" w:cs="宋体" w:hint="eastAsia"/>
                      <w:kern w:val="0"/>
                      <w:szCs w:val="21"/>
                    </w:rPr>
                    <w:t>审查意见（</w:t>
                  </w:r>
                  <w:r w:rsidRPr="00BF07B2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BF07B2">
                    <w:rPr>
                      <w:rFonts w:ascii="宋体" w:hAnsi="宋体" w:cs="宋体" w:hint="eastAsia"/>
                      <w:kern w:val="0"/>
                      <w:szCs w:val="21"/>
                    </w:rPr>
                    <w:t>个工作日）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rect id="_x0000_s1035" style="position:absolute;left:0;text-align:left;margin-left:72.3pt;margin-top:30pt;width:279pt;height:23.4pt;z-index:251645952">
            <v:textbox>
              <w:txbxContent>
                <w:p w:rsidR="00DA629F" w:rsidRPr="00BF07B2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土地审批部领导审核</w:t>
                  </w:r>
                  <w:r w:rsidRPr="00BF07B2">
                    <w:rPr>
                      <w:rFonts w:ascii="宋体" w:hAnsi="宋体" w:cs="宋体" w:hint="eastAsia"/>
                      <w:kern w:val="0"/>
                      <w:szCs w:val="21"/>
                    </w:rPr>
                    <w:t>（</w:t>
                  </w:r>
                  <w:r w:rsidRPr="00BF07B2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BF07B2">
                    <w:rPr>
                      <w:rFonts w:ascii="宋体" w:hAnsi="宋体" w:cs="宋体" w:hint="eastAsia"/>
                      <w:kern w:val="0"/>
                      <w:szCs w:val="21"/>
                    </w:rPr>
                    <w:t>个工作日）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6" style="position:absolute;left:0;text-align:left;z-index:251650048" from="209.4pt,6.6pt" to="209.4pt,30pt">
            <v:stroke endarrow="block"/>
          </v:line>
        </w:pict>
      </w:r>
      <w:r>
        <w:rPr>
          <w:noProof/>
        </w:rPr>
        <w:pict>
          <v:shape id="_x0000_s1037" type="#_x0000_t202" style="position:absolute;left:0;text-align:left;margin-left:-26.1pt;margin-top:21pt;width:1in;height:74.7pt;z-index:251662336">
            <v:textbox>
              <w:txbxContent>
                <w:p w:rsidR="00DA629F" w:rsidRDefault="00DA629F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8" style="position:absolute;left:0;text-align:left;margin-left:376.35pt;margin-top:27.4pt;width:1in;height:72.5pt;z-index:251663360">
            <v:textbox>
              <w:txbxContent>
                <w:p w:rsidR="00DA629F" w:rsidRDefault="00DA629F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39" style="position:absolute;left:0;text-align:left;z-index:251651072" from="209.4pt,22.2pt" to="209.4pt,44.65pt">
            <v:stroke endarrow="block"/>
          </v:line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rect id="_x0000_s1040" style="position:absolute;left:0;text-align:left;margin-left:81pt;margin-top:10.8pt;width:279pt;height:39pt;z-index:251653120">
            <v:textbox>
              <w:txbxContent>
                <w:p w:rsidR="00DA629F" w:rsidRPr="0095502F" w:rsidRDefault="00DA629F">
                  <w:pPr>
                    <w:autoSpaceDE w:val="0"/>
                    <w:autoSpaceDN w:val="0"/>
                    <w:adjustRightInd w:val="0"/>
                    <w:spacing w:line="320" w:lineRule="exact"/>
                    <w:rPr>
                      <w:rFonts w:ascii="宋体" w:cs="宋体"/>
                      <w:color w:val="FF0000"/>
                      <w:kern w:val="0"/>
                      <w:szCs w:val="21"/>
                      <w:lang w:val="zh-CN"/>
                    </w:rPr>
                  </w:pPr>
                  <w:r w:rsidRPr="0095502F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  <w:lang w:val="zh-CN"/>
                    </w:rPr>
                    <w:t>土地审批部委托地价评估；地价初审、审定（评估期间挂起）。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41" style="position:absolute;left:0;text-align:left;z-index:251652096" from="3in,18.6pt" to="217pt,47.95pt">
            <v:stroke endarrow="block"/>
          </v:line>
        </w:pict>
      </w:r>
    </w:p>
    <w:p w:rsidR="00DA629F" w:rsidRDefault="00DA629F" w:rsidP="00172E25">
      <w:pPr>
        <w:autoSpaceDE w:val="0"/>
        <w:autoSpaceDN w:val="0"/>
        <w:adjustRightInd w:val="0"/>
        <w:spacing w:line="288" w:lineRule="auto"/>
        <w:ind w:firstLineChars="100" w:firstLine="31680"/>
        <w:rPr>
          <w:rFonts w:ascii="宋体" w:cs="Calibri"/>
          <w:kern w:val="0"/>
          <w:sz w:val="16"/>
          <w:szCs w:val="16"/>
          <w:lang w:val="zh-CN"/>
        </w:rPr>
      </w:pPr>
      <w:r>
        <w:rPr>
          <w:rFonts w:ascii="宋体" w:hAnsi="宋体" w:cs="宋体"/>
          <w:kern w:val="0"/>
          <w:sz w:val="16"/>
          <w:szCs w:val="16"/>
          <w:lang w:val="zh-CN"/>
        </w:rPr>
        <w:t xml:space="preserve"> </w: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rect id="_x0000_s1042" style="position:absolute;left:0;text-align:left;margin-left:1in;margin-top:-.1pt;width:275.55pt;height:23.4pt;z-index:251659264">
            <v:textbox>
              <w:txbxContent>
                <w:p w:rsidR="00DA629F" w:rsidRPr="0095502F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FF0000"/>
                      <w:kern w:val="0"/>
                      <w:szCs w:val="21"/>
                    </w:rPr>
                  </w:pPr>
                  <w:r w:rsidRPr="0095502F">
                    <w:rPr>
                      <w:rFonts w:ascii="宋体" w:hAnsi="宋体" w:cs="宋体" w:hint="eastAsia"/>
                      <w:color w:val="FF0000"/>
                      <w:spacing w:val="-12"/>
                      <w:kern w:val="0"/>
                      <w:szCs w:val="21"/>
                    </w:rPr>
                    <w:t>草拟供地方案</w:t>
                  </w:r>
                  <w:r w:rsidRPr="0095502F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FF0000"/>
                      <w:kern w:val="0"/>
                      <w:szCs w:val="21"/>
                    </w:rPr>
                    <w:t>1</w:t>
                  </w:r>
                  <w:r w:rsidRPr="0095502F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3" style="position:absolute;left:0;text-align:left;z-index:251657216" from="208.9pt,29.75pt" to="209.4pt,57.9pt">
            <v:stroke endarrow="block"/>
          </v:line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rect id="_x0000_s1044" style="position:absolute;left:0;text-align:left;margin-left:81pt;margin-top:23.3pt;width:279pt;height:29pt;z-index:251646976">
            <v:textbox>
              <w:txbxContent>
                <w:p w:rsidR="00DA629F" w:rsidRPr="0095502F" w:rsidRDefault="00DA629F" w:rsidP="00BF07B2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FF0000"/>
                      <w:kern w:val="0"/>
                      <w:szCs w:val="21"/>
                      <w:lang w:val="zh-CN"/>
                    </w:rPr>
                  </w:pPr>
                  <w:r w:rsidRPr="0095502F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</w:rPr>
                    <w:t>局业务会审议</w:t>
                  </w:r>
                </w:p>
                <w:p w:rsidR="00DA629F" w:rsidRPr="0095502F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FF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45" style="position:absolute;left:0;text-align:left;z-index:251673600" from="207pt,23.3pt" to="207.5pt,51.45pt">
            <v:stroke endarrow="block"/>
          </v:line>
        </w:pict>
      </w:r>
      <w:r>
        <w:rPr>
          <w:noProof/>
        </w:rPr>
        <w:pict>
          <v:line id="_x0000_s1046" style="position:absolute;left:0;text-align:left;flip:y;z-index:251671552" from="0,31.1pt" to=".75pt,67.75pt">
            <v:stroke endarrow="block"/>
          </v:line>
        </w:pict>
      </w:r>
      <w:r>
        <w:rPr>
          <w:noProof/>
        </w:rPr>
        <w:pict>
          <v:line id="_x0000_s1047" style="position:absolute;left:0;text-align:left;flip:x;z-index:251670528" from="0,31.1pt" to="205.45pt,31.1pt"/>
        </w:pict>
      </w:r>
    </w:p>
    <w:p w:rsidR="00DA629F" w:rsidRDefault="00DA629F" w:rsidP="00172E25">
      <w:pPr>
        <w:autoSpaceDE w:val="0"/>
        <w:autoSpaceDN w:val="0"/>
        <w:adjustRightInd w:val="0"/>
        <w:spacing w:line="288" w:lineRule="auto"/>
        <w:ind w:firstLineChars="100" w:firstLine="31680"/>
        <w:rPr>
          <w:rFonts w:ascii="宋体" w:cs="Calibri"/>
          <w:kern w:val="0"/>
          <w:sz w:val="16"/>
          <w:szCs w:val="16"/>
          <w:lang w:val="zh-CN"/>
        </w:rPr>
      </w:pPr>
      <w:r>
        <w:rPr>
          <w:rFonts w:ascii="宋体" w:hAnsi="宋体" w:cs="宋体" w:hint="eastAsia"/>
          <w:kern w:val="0"/>
          <w:sz w:val="16"/>
          <w:szCs w:val="16"/>
          <w:lang w:val="zh-CN"/>
        </w:rPr>
        <w:t>会审会不通过</w: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shape id="_x0000_s1048" type="#_x0000_t202" style="position:absolute;left:0;text-align:left;margin-left:-36pt;margin-top:20.15pt;width:1in;height:36.55pt;z-index:251672576" strokeweight="0">
            <v:stroke dashstyle="1 1" endcap="round"/>
            <v:textbox>
              <w:txbxContent>
                <w:p w:rsidR="00DA629F" w:rsidRDefault="00DA629F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退件并告知理由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9" style="position:absolute;left:0;text-align:left;margin-left:79.45pt;margin-top:10.85pt;width:279pt;height:23.4pt;z-index:251660288">
            <v:textbox>
              <w:txbxContent>
                <w:p w:rsidR="00DA629F" w:rsidRDefault="00DA629F" w:rsidP="00BF07B2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 w:rsidRPr="0095502F">
                    <w:rPr>
                      <w:rFonts w:ascii="宋体" w:hAnsi="宋体" w:cs="宋体" w:hint="eastAsia"/>
                      <w:color w:val="FF0000"/>
                      <w:kern w:val="0"/>
                      <w:szCs w:val="21"/>
                    </w:rPr>
                    <w:t>局领导审签</w:t>
                  </w:r>
                </w:p>
                <w:p w:rsidR="00DA629F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50" style="position:absolute;left:0;text-align:left;z-index:251661312" from="208.9pt,5.05pt" to="208.9pt,28.45pt">
            <v:stroke endarrow="block"/>
          </v:line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51" style="position:absolute;left:0;text-align:left;z-index:251654144" from="207.9pt,24.15pt" to="207.9pt,47.55pt">
            <v:stroke endarrow="block"/>
          </v:line>
        </w:pict>
      </w:r>
      <w:r>
        <w:rPr>
          <w:noProof/>
        </w:rPr>
        <w:pict>
          <v:rect id="_x0000_s1052" style="position:absolute;left:0;text-align:left;margin-left:79.25pt;margin-top:.65pt;width:279pt;height:23.4pt;z-index:251658240">
            <v:textbox>
              <w:txbxContent>
                <w:p w:rsidR="00DA629F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报市人民政府审批、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出让方案公示</w:t>
                  </w:r>
                  <w:r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10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天（期间挂起）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rect id="_x0000_s1053" style="position:absolute;left:0;text-align:left;margin-left:73.75pt;margin-top:18.65pt;width:278.1pt;height:41.6pt;z-index:251655168">
            <v:textbox>
              <w:txbxContent>
                <w:p w:rsidR="00DA629F" w:rsidRDefault="00DA629F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草拟出让合同</w:t>
                  </w:r>
                  <w:r w:rsidRPr="00FF19D8">
                    <w:rPr>
                      <w:rFonts w:ascii="宋体" w:hAnsi="宋体" w:cs="宋体" w:hint="eastAsia"/>
                      <w:color w:val="FF0000"/>
                      <w:spacing w:val="-14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FF0000"/>
                      <w:spacing w:val="-14"/>
                      <w:kern w:val="0"/>
                      <w:szCs w:val="21"/>
                    </w:rPr>
                    <w:t>2</w:t>
                  </w:r>
                  <w:r w:rsidRPr="00FF19D8">
                    <w:rPr>
                      <w:rFonts w:ascii="宋体" w:hAnsi="宋体" w:cs="宋体" w:hint="eastAsia"/>
                      <w:color w:val="FF0000"/>
                      <w:spacing w:val="-14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；用地单位交款，同时制作用地红线图及宗地图（期间挂起）。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line id="_x0000_s1054" style="position:absolute;left:0;text-align:left;z-index:251656192" from="206.35pt,27.55pt" to="206.35pt,50.95pt">
            <v:stroke endarrow="block"/>
          </v:line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rect id="_x0000_s1055" style="position:absolute;left:0;text-align:left;margin-left:72.35pt;margin-top:14.6pt;width:279pt;height:39pt;z-index:251648000">
            <v:textbox>
              <w:txbxContent>
                <w:p w:rsidR="00DA629F" w:rsidRDefault="00DA629F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用地批复文件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、建设用地批准书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用地红线图；（限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Calibri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xbxContent>
            </v:textbox>
          </v:rect>
        </w:pict>
      </w:r>
    </w:p>
    <w:p w:rsidR="00DA629F" w:rsidRDefault="00DA629F">
      <w:pPr>
        <w:rPr>
          <w:sz w:val="32"/>
          <w:szCs w:val="32"/>
        </w:rPr>
      </w:pPr>
      <w:r>
        <w:rPr>
          <w:noProof/>
        </w:rPr>
        <w:pict>
          <v:rect id="_x0000_s1056" style="position:absolute;left:0;text-align:left;margin-left:69pt;margin-top:45.6pt;width:279pt;height:26.6pt;z-index:251641856">
            <v:textbox>
              <w:txbxContent>
                <w:p w:rsidR="00DA629F" w:rsidRDefault="00DA629F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7" style="position:absolute;left:0;text-align:left;z-index:251642880" from="207.65pt,20.3pt" to="207.65pt,45.6pt">
            <v:stroke endarrow="block"/>
          </v:line>
        </w:pict>
      </w:r>
    </w:p>
    <w:p w:rsidR="00DA629F" w:rsidRDefault="00DA629F"/>
    <w:sectPr w:rsidR="00DA629F" w:rsidSect="009A31F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9F" w:rsidRDefault="00DA629F">
      <w:r>
        <w:separator/>
      </w:r>
    </w:p>
  </w:endnote>
  <w:endnote w:type="continuationSeparator" w:id="0">
    <w:p w:rsidR="00DA629F" w:rsidRDefault="00DA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9F" w:rsidRDefault="00DA629F">
    <w:pPr>
      <w:pStyle w:val="Footer"/>
      <w:jc w:val="center"/>
    </w:pPr>
    <w:fldSimple w:instr="PAGE   \* MERGEFORMAT">
      <w:r w:rsidRPr="00BF07B2">
        <w:rPr>
          <w:noProof/>
          <w:lang w:val="zh-CN"/>
        </w:rPr>
        <w:t>1</w:t>
      </w:r>
    </w:fldSimple>
  </w:p>
  <w:p w:rsidR="00DA629F" w:rsidRDefault="00DA62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9F" w:rsidRDefault="00DA629F">
      <w:r>
        <w:separator/>
      </w:r>
    </w:p>
  </w:footnote>
  <w:footnote w:type="continuationSeparator" w:id="0">
    <w:p w:rsidR="00DA629F" w:rsidRDefault="00DA62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34F57"/>
    <w:rsid w:val="000B5F20"/>
    <w:rsid w:val="000E1993"/>
    <w:rsid w:val="00151873"/>
    <w:rsid w:val="00172E25"/>
    <w:rsid w:val="001F3C0C"/>
    <w:rsid w:val="003706B1"/>
    <w:rsid w:val="00390B8D"/>
    <w:rsid w:val="003973B0"/>
    <w:rsid w:val="003D0281"/>
    <w:rsid w:val="00424838"/>
    <w:rsid w:val="006600E9"/>
    <w:rsid w:val="00756490"/>
    <w:rsid w:val="0095502F"/>
    <w:rsid w:val="009672A0"/>
    <w:rsid w:val="009A31FF"/>
    <w:rsid w:val="00A0149F"/>
    <w:rsid w:val="00A341FA"/>
    <w:rsid w:val="00B31997"/>
    <w:rsid w:val="00B8584A"/>
    <w:rsid w:val="00BB7CFA"/>
    <w:rsid w:val="00BC4A54"/>
    <w:rsid w:val="00BF07B2"/>
    <w:rsid w:val="00DA629F"/>
    <w:rsid w:val="00E7782B"/>
    <w:rsid w:val="00EB2134"/>
    <w:rsid w:val="00F926D9"/>
    <w:rsid w:val="00FF19D8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F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A3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00E9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9A31FF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9A31FF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18</Words>
  <Characters>105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9</cp:revision>
  <dcterms:created xsi:type="dcterms:W3CDTF">2018-05-24T07:37:00Z</dcterms:created>
  <dcterms:modified xsi:type="dcterms:W3CDTF">2018-09-11T09:39:00Z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