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F5" w:rsidRPr="003B41B7" w:rsidRDefault="00196BF5" w:rsidP="00196BF5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3B41B7">
        <w:rPr>
          <w:rFonts w:eastAsia="黑体" w:hint="eastAsia"/>
          <w:sz w:val="32"/>
          <w:szCs w:val="32"/>
        </w:rPr>
        <w:t>附件</w:t>
      </w:r>
      <w:r w:rsidR="00C967A4">
        <w:rPr>
          <w:rFonts w:eastAsia="黑体" w:hint="eastAsia"/>
          <w:sz w:val="32"/>
          <w:szCs w:val="32"/>
        </w:rPr>
        <w:t>4-</w:t>
      </w:r>
      <w:r w:rsidR="007E788E">
        <w:rPr>
          <w:rFonts w:eastAsia="黑体"/>
          <w:sz w:val="32"/>
          <w:szCs w:val="32"/>
        </w:rPr>
        <w:t>22</w:t>
      </w:r>
      <w:bookmarkStart w:id="0" w:name="_GoBack"/>
      <w:bookmarkEnd w:id="0"/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center"/>
        <w:rPr>
          <w:rFonts w:eastAsia="方正小标宋简体"/>
          <w:sz w:val="44"/>
          <w:szCs w:val="44"/>
        </w:rPr>
      </w:pPr>
      <w:r w:rsidRPr="003B41B7">
        <w:rPr>
          <w:rFonts w:eastAsia="方正小标宋简体" w:hint="eastAsia"/>
          <w:sz w:val="44"/>
          <w:szCs w:val="44"/>
        </w:rPr>
        <w:t>矿产资源储量评审备案流程图</w:t>
      </w:r>
    </w:p>
    <w:p w:rsidR="00196BF5" w:rsidRPr="003B41B7" w:rsidRDefault="00196BF5" w:rsidP="00196BF5">
      <w:pPr>
        <w:adjustRightInd w:val="0"/>
        <w:snapToGrid w:val="0"/>
        <w:spacing w:line="570" w:lineRule="exact"/>
        <w:jc w:val="center"/>
        <w:rPr>
          <w:rFonts w:eastAsia="仿宋_GB2312"/>
          <w:sz w:val="32"/>
          <w:szCs w:val="32"/>
        </w:rPr>
      </w:pPr>
      <w:r w:rsidRPr="003B41B7">
        <w:rPr>
          <w:rFonts w:eastAsia="仿宋_GB2312" w:hint="eastAsia"/>
          <w:sz w:val="32"/>
          <w:szCs w:val="32"/>
        </w:rPr>
        <w:t>（法定办结时限：</w:t>
      </w:r>
      <w:r w:rsidRPr="003B41B7">
        <w:rPr>
          <w:rFonts w:eastAsia="仿宋_GB2312"/>
          <w:sz w:val="32"/>
          <w:szCs w:val="32"/>
        </w:rPr>
        <w:t>30</w:t>
      </w:r>
      <w:r w:rsidRPr="003B41B7">
        <w:rPr>
          <w:rFonts w:eastAsia="仿宋_GB2312" w:hint="eastAsia"/>
          <w:sz w:val="32"/>
          <w:szCs w:val="32"/>
        </w:rPr>
        <w:t>日，承诺办结时限：</w:t>
      </w:r>
      <w:r w:rsidRPr="003B41B7">
        <w:rPr>
          <w:rFonts w:eastAsia="仿宋_GB2312"/>
          <w:sz w:val="32"/>
          <w:szCs w:val="32"/>
        </w:rPr>
        <w:t>12</w:t>
      </w:r>
      <w:r w:rsidRPr="003B41B7">
        <w:rPr>
          <w:rFonts w:eastAsia="仿宋_GB2312" w:hint="eastAsia"/>
          <w:sz w:val="32"/>
          <w:szCs w:val="32"/>
        </w:rPr>
        <w:t>个工作日）</w:t>
      </w:r>
    </w:p>
    <w:p w:rsidR="00196BF5" w:rsidRPr="003B41B7" w:rsidRDefault="007E788E" w:rsidP="00196BF5">
      <w:pPr>
        <w:adjustRightInd w:val="0"/>
        <w:snapToGrid w:val="0"/>
        <w:spacing w:line="570" w:lineRule="exact"/>
        <w:jc w:val="center"/>
        <w:rPr>
          <w:rFonts w:eastAsia="仿宋_GB2312"/>
          <w:b/>
          <w:bCs/>
          <w:sz w:val="28"/>
          <w:szCs w:val="28"/>
          <w:lang w:val="zh-CN"/>
        </w:rPr>
      </w:pPr>
      <w:r>
        <w:rPr>
          <w:noProof/>
        </w:rPr>
        <w:pict>
          <v:rect id="矩形 219" o:spid="_x0000_s1179" style="position:absolute;left:0;text-align:left;margin-left:-31.7pt;margin-top:1.6pt;width:455.85pt;height:331.3pt;z-index:251648512;visibility:visible" filled="f" stroked="f">
            <o:lock v:ext="edit" rotation="t" aspectratio="t"/>
          </v:rect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212" o:spid="_x0000_s1180" type="#_x0000_t109" style="position:absolute;left:0;text-align:left;margin-left:152.35pt;margin-top:84.6pt;width:87.4pt;height:42.25pt;z-index:251649536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9"/>
                    </w:rPr>
                  </w:pPr>
                  <w:r>
                    <w:rPr>
                      <w:rFonts w:ascii="宋体" w:hAnsi="宋体" w:hint="eastAsia"/>
                      <w:sz w:val="19"/>
                      <w:szCs w:val="19"/>
                    </w:rPr>
                    <w:t>服务窗口对申请</w:t>
                  </w:r>
                  <w:proofErr w:type="gramStart"/>
                  <w:r>
                    <w:rPr>
                      <w:rFonts w:ascii="宋体" w:hAnsi="宋体" w:hint="eastAsia"/>
                      <w:sz w:val="19"/>
                      <w:szCs w:val="19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 w:val="19"/>
                      <w:szCs w:val="19"/>
                    </w:rPr>
                    <w:t>处理</w:t>
                  </w:r>
                </w:p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9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流程图: 过程 220" o:spid="_x0000_s1181" type="#_x0000_t109" style="position:absolute;left:0;text-align:left;margin-left:139.8pt;margin-top:21.9pt;width:104.75pt;height:25.05pt;z-index:251650560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rPr>
                      <w:rFonts w:ascii="宋体"/>
                      <w:sz w:val="19"/>
                      <w:szCs w:val="19"/>
                    </w:rPr>
                  </w:pPr>
                  <w:r>
                    <w:rPr>
                      <w:rFonts w:ascii="宋体" w:hAnsi="宋体" w:hint="eastAsia"/>
                      <w:sz w:val="19"/>
                      <w:szCs w:val="19"/>
                    </w:rPr>
                    <w:t>评审机构提出申请</w:t>
                  </w:r>
                </w:p>
                <w:p w:rsidR="00196BF5" w:rsidRDefault="00196BF5" w:rsidP="00196BF5">
                  <w:pPr>
                    <w:rPr>
                      <w:rFonts w:ascii="宋体"/>
                      <w:sz w:val="19"/>
                      <w:szCs w:val="19"/>
                    </w:rPr>
                  </w:pPr>
                </w:p>
                <w:p w:rsidR="00196BF5" w:rsidRDefault="00196BF5" w:rsidP="00196BF5">
                  <w:pPr>
                    <w:rPr>
                      <w:rFonts w:ascii="宋体"/>
                      <w:sz w:val="19"/>
                      <w:szCs w:val="19"/>
                    </w:rPr>
                  </w:pPr>
                </w:p>
                <w:p w:rsidR="00196BF5" w:rsidRDefault="00196BF5" w:rsidP="00196BF5">
                  <w:pPr>
                    <w:rPr>
                      <w:rFonts w:ascii="宋体"/>
                      <w:sz w:val="19"/>
                      <w:szCs w:val="19"/>
                    </w:rPr>
                  </w:pPr>
                </w:p>
                <w:p w:rsidR="00196BF5" w:rsidRDefault="00196BF5" w:rsidP="00196BF5">
                  <w:pPr>
                    <w:rPr>
                      <w:rFonts w:ascii="宋体"/>
                      <w:sz w:val="19"/>
                      <w:szCs w:val="19"/>
                    </w:rPr>
                  </w:pPr>
                  <w:r>
                    <w:rPr>
                      <w:rFonts w:ascii="宋体" w:hAnsi="宋体" w:hint="eastAsia"/>
                      <w:sz w:val="19"/>
                      <w:szCs w:val="19"/>
                    </w:rPr>
                    <w:t>请请</w:t>
                  </w:r>
                </w:p>
              </w:txbxContent>
            </v:textbox>
          </v:shape>
        </w:pict>
      </w:r>
      <w:r>
        <w:rPr>
          <w:noProof/>
        </w:rPr>
        <w:pict>
          <v:line id="直接连接符 210" o:spid="_x0000_s1182" style="position:absolute;left:0;text-align:left;flip:x y;z-index:251651584;visibility:visible" from="91.55pt,108.35pt" to="151.75pt,108.8pt">
            <v:stroke endarrow="block"/>
          </v:line>
        </w:pict>
      </w:r>
      <w:r>
        <w:rPr>
          <w:noProof/>
        </w:rPr>
        <w:pict>
          <v:rect id="矩形 213" o:spid="_x0000_s1183" style="position:absolute;left:0;text-align:left;margin-left:3.15pt;margin-top:84.6pt;width:87.75pt;height:42.3pt;z-index:251652608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rFonts w:hint="eastAsia"/>
                      <w:sz w:val="19"/>
                      <w:szCs w:val="19"/>
                    </w:rPr>
                    <w:t>作出</w:t>
                  </w:r>
                  <w:proofErr w:type="gramEnd"/>
                  <w:r>
                    <w:rPr>
                      <w:rFonts w:hint="eastAsia"/>
                      <w:sz w:val="19"/>
                      <w:szCs w:val="19"/>
                    </w:rPr>
                    <w:t>不予受理决定，并告知申请人向有关机关申请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11" o:spid="_x0000_s1184" style="position:absolute;left:0;text-align:left;z-index:251653632;visibility:visible" from="241.15pt,109.05pt" to="302.65pt,109.1pt">
            <v:stroke endarrow="block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5" o:spid="_x0000_s1185" type="#_x0000_t202" style="position:absolute;left:0;text-align:left;margin-left:238pt;margin-top:65.6pt;width:72.05pt;height:42.2pt;z-index:251654656;visibility:visible" filled="f" stroked="f"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jc w:val="center"/>
                    <w:rPr>
                      <w:sz w:val="19"/>
                      <w:szCs w:val="18"/>
                    </w:rPr>
                  </w:pPr>
                  <w:r>
                    <w:rPr>
                      <w:rFonts w:hint="eastAsia"/>
                      <w:sz w:val="19"/>
                      <w:szCs w:val="18"/>
                    </w:rPr>
                    <w:t>申请材料不齐全、不符合法定形式的</w:t>
                  </w:r>
                </w:p>
              </w:txbxContent>
            </v:textbox>
          </v:shape>
        </w:pict>
      </w:r>
      <w:r>
        <w:rPr>
          <w:noProof/>
        </w:rPr>
        <w:pict>
          <v:rect id="矩形 214" o:spid="_x0000_s1186" style="position:absolute;left:0;text-align:left;margin-left:304pt;margin-top:84.35pt;width:83.55pt;height:42.2pt;z-index:251655680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20" w:lineRule="exact"/>
                    <w:jc w:val="center"/>
                    <w:rPr>
                      <w:sz w:val="19"/>
                      <w:szCs w:val="18"/>
                    </w:rPr>
                  </w:pPr>
                  <w:r>
                    <w:rPr>
                      <w:rFonts w:hint="eastAsia"/>
                      <w:sz w:val="19"/>
                      <w:szCs w:val="18"/>
                    </w:rPr>
                    <w:t>当场一次性告知申请人需要补正的全部内容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09" o:spid="_x0000_s1187" style="position:absolute;left:0;text-align:left;flip:x;z-index:251656704;visibility:visible" from="195.6pt,126.9pt" to="195.8pt,152.9pt">
            <v:stroke endarrow="block"/>
          </v:line>
        </w:pict>
      </w:r>
      <w:r>
        <w:rPr>
          <w:noProof/>
        </w:rPr>
        <w:pict>
          <v:rect id="矩形 216" o:spid="_x0000_s1188" style="position:absolute;left:0;text-align:left;margin-left:90.4pt;margin-top:73.1pt;width:63.55pt;height:34pt;z-index:251657728;visibility:visible" filled="f" stroked="f"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rPr>
                      <w:sz w:val="19"/>
                      <w:szCs w:val="18"/>
                    </w:rPr>
                  </w:pPr>
                  <w:r>
                    <w:rPr>
                      <w:rFonts w:hint="eastAsia"/>
                      <w:sz w:val="19"/>
                      <w:szCs w:val="18"/>
                    </w:rPr>
                    <w:t>不属于本厅职权范围的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17" o:spid="_x0000_s1189" style="position:absolute;left:0;text-align:left;flip:x;z-index:251658752;visibility:visible;mso-wrap-distance-left:3.17497mm;mso-wrap-distance-right:3.17497mm" from="196.2pt,46.95pt" to="196.2pt,84.25pt">
            <v:stroke endarrow="block"/>
          </v:line>
        </w:pict>
      </w:r>
      <w:r>
        <w:rPr>
          <w:noProof/>
        </w:rPr>
        <w:pict>
          <v:shape id="流程图: 过程 206" o:spid="_x0000_s1190" type="#_x0000_t109" style="position:absolute;left:0;text-align:left;margin-left:115.05pt;margin-top:219.45pt;width:163.95pt;height:31.45pt;z-index:251659776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储量备案岗及处室负责人审查</w:t>
                  </w:r>
                </w:p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（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限</w:t>
                  </w:r>
                  <w:r>
                    <w:rPr>
                      <w:rFonts w:ascii="宋体" w:hAnsi="宋体"/>
                      <w:sz w:val="19"/>
                      <w:szCs w:val="18"/>
                    </w:rPr>
                    <w:t>8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个工作日）</w:t>
                  </w:r>
                </w:p>
                <w:p w:rsidR="00196BF5" w:rsidRDefault="00196BF5" w:rsidP="00196BF5">
                  <w:pPr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流程图: 过程 204" o:spid="_x0000_s1191" type="#_x0000_t109" style="position:absolute;left:0;text-align:left;margin-left:115.05pt;margin-top:269.75pt;width:163pt;height:31.45pt;z-index:251660800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厅负责人审批</w:t>
                  </w:r>
                </w:p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（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限</w:t>
                  </w:r>
                  <w:r>
                    <w:rPr>
                      <w:rFonts w:ascii="宋体" w:hAnsi="宋体"/>
                      <w:sz w:val="19"/>
                      <w:szCs w:val="18"/>
                    </w:rPr>
                    <w:t>4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个工作日）</w:t>
                  </w:r>
                </w:p>
                <w:p w:rsidR="00196BF5" w:rsidRDefault="00196BF5" w:rsidP="00196BF5">
                  <w:pPr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流程图: 过程 202" o:spid="_x0000_s1192" type="#_x0000_t109" style="position:absolute;left:0;text-align:left;margin-left:90.4pt;margin-top:320.05pt;width:209.25pt;height:31.45pt;z-index:251661824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制作决定文件及向申请人送达文件</w:t>
                  </w:r>
                </w:p>
                <w:p w:rsidR="00196BF5" w:rsidRDefault="00196BF5" w:rsidP="00196BF5">
                  <w:pPr>
                    <w:spacing w:line="240" w:lineRule="exact"/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  <w:r>
                    <w:rPr>
                      <w:rFonts w:ascii="宋体" w:hAnsi="宋体" w:hint="eastAsia"/>
                      <w:sz w:val="19"/>
                      <w:szCs w:val="18"/>
                    </w:rPr>
                    <w:t>（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限</w:t>
                  </w:r>
                  <w:r>
                    <w:rPr>
                      <w:rFonts w:ascii="宋体" w:hAnsi="宋体"/>
                      <w:sz w:val="19"/>
                      <w:szCs w:val="18"/>
                    </w:rPr>
                    <w:t>5</w:t>
                  </w:r>
                  <w:r>
                    <w:rPr>
                      <w:rFonts w:ascii="宋体" w:hAnsi="宋体" w:hint="eastAsia"/>
                      <w:sz w:val="19"/>
                      <w:szCs w:val="18"/>
                    </w:rPr>
                    <w:t>个工作日，不计算在承诺办结时限内）</w:t>
                  </w:r>
                </w:p>
                <w:p w:rsidR="00196BF5" w:rsidRDefault="00196BF5" w:rsidP="00196BF5">
                  <w:pPr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直接连接符 203" o:spid="_x0000_s1193" style="position:absolute;left:0;text-align:left;z-index:251662848;visibility:visible;mso-wrap-distance-left:3.17497mm;mso-wrap-distance-right:3.17497mm" from="196.2pt,300pt" to="196.2pt,320.65pt">
            <v:stroke endarrow="block"/>
          </v:line>
        </w:pict>
      </w:r>
      <w:r>
        <w:rPr>
          <w:noProof/>
        </w:rPr>
        <w:pict>
          <v:line id="直接连接符 205" o:spid="_x0000_s1194" style="position:absolute;left:0;text-align:left;z-index:251663872;visibility:visible;mso-wrap-distance-left:3.17497mm;mso-wrap-distance-right:3.17497mm" from="196.4pt,249.7pt" to="196.4pt,270.35pt">
            <v:stroke endarrow="block"/>
          </v:lin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218" o:spid="_x0000_s1195" type="#_x0000_t34" style="position:absolute;left:0;text-align:left;margin-left:250.35pt;margin-top:35.85pt;width:92.5pt;height:41.5pt;rotation:180;z-index:251664896;visibility:visible" adj="210" strokeweight=".5pt">
            <v:stroke endarrow="block"/>
            <v:shadow color="#7f7f7f" opacity=".5" offset="1pt"/>
          </v:shape>
        </w:pict>
      </w:r>
      <w:r>
        <w:rPr>
          <w:noProof/>
        </w:rPr>
        <w:pict>
          <v:line id="直接连接符 207" o:spid="_x0000_s1196" style="position:absolute;left:0;text-align:left;flip:x;z-index:251665920;visibility:visible" from="196pt,194.65pt" to="196.2pt,220.65pt">
            <v:stroke endarrow="block"/>
          </v:line>
        </w:pict>
      </w:r>
      <w:r>
        <w:rPr>
          <w:noProof/>
        </w:rPr>
        <w:pict>
          <v:shape id="流程图: 过程 208" o:spid="_x0000_s1197" type="#_x0000_t109" style="position:absolute;left:0;text-align:left;margin-left:116pt;margin-top:152.9pt;width:163pt;height:42.35pt;z-index:251666944;visibility:visible">
            <v:stroke joinstyle="bevel"/>
            <v:textbox inset="7.56pt,3.78pt,7.56pt,3.78pt">
              <w:txbxContent>
                <w:p w:rsidR="00196BF5" w:rsidRDefault="00196BF5" w:rsidP="00196BF5">
                  <w:pPr>
                    <w:pStyle w:val="a4"/>
                  </w:pPr>
                  <w:r>
                    <w:rPr>
                      <w:rFonts w:hint="eastAsia"/>
                    </w:rPr>
                    <w:t>申请材料齐全，符合法定形式，</w:t>
                  </w:r>
                </w:p>
                <w:p w:rsidR="00196BF5" w:rsidRDefault="00196BF5" w:rsidP="00196BF5">
                  <w:pPr>
                    <w:pStyle w:val="a4"/>
                  </w:pPr>
                  <w:r>
                    <w:rPr>
                      <w:rFonts w:hint="eastAsia"/>
                    </w:rPr>
                    <w:t>当场决定受理</w:t>
                  </w:r>
                </w:p>
                <w:p w:rsidR="00196BF5" w:rsidRDefault="00196BF5" w:rsidP="00196BF5">
                  <w:pPr>
                    <w:jc w:val="center"/>
                    <w:rPr>
                      <w:rFonts w:ascii="宋体"/>
                      <w:sz w:val="19"/>
                      <w:szCs w:val="18"/>
                    </w:rPr>
                  </w:pPr>
                </w:p>
              </w:txbxContent>
            </v:textbox>
          </v:shape>
        </w:pict>
      </w:r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left"/>
      </w:pPr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left"/>
      </w:pPr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left"/>
      </w:pPr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left"/>
      </w:pPr>
    </w:p>
    <w:p w:rsidR="00196BF5" w:rsidRPr="003B41B7" w:rsidRDefault="00196BF5" w:rsidP="00196BF5">
      <w:pPr>
        <w:pStyle w:val="p0"/>
        <w:widowControl w:val="0"/>
        <w:adjustRightInd w:val="0"/>
        <w:snapToGrid w:val="0"/>
        <w:spacing w:line="570" w:lineRule="exact"/>
        <w:jc w:val="left"/>
      </w:pPr>
    </w:p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196BF5" w:rsidRPr="003B41B7" w:rsidRDefault="00196BF5" w:rsidP="00196BF5"/>
    <w:p w:rsidR="009E07DF" w:rsidRPr="00196BF5" w:rsidRDefault="009E07DF" w:rsidP="00196BF5"/>
    <w:sectPr w:rsidR="009E07DF" w:rsidRPr="00196BF5" w:rsidSect="00B537BF">
      <w:footerReference w:type="default" r:id="rId7"/>
      <w:pgSz w:w="11906" w:h="16838"/>
      <w:pgMar w:top="1985" w:right="1418" w:bottom="1701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CBC" w:rsidRDefault="00954CBC" w:rsidP="002578D8">
      <w:r>
        <w:separator/>
      </w:r>
    </w:p>
  </w:endnote>
  <w:endnote w:type="continuationSeparator" w:id="0">
    <w:p w:rsidR="00954CBC" w:rsidRDefault="00954CBC" w:rsidP="0025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7DF" w:rsidRDefault="009E07D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CBC" w:rsidRDefault="00954CBC" w:rsidP="002578D8">
      <w:r>
        <w:separator/>
      </w:r>
    </w:p>
  </w:footnote>
  <w:footnote w:type="continuationSeparator" w:id="0">
    <w:p w:rsidR="00954CBC" w:rsidRDefault="00954CBC" w:rsidP="0025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207"/>
    <w:rsid w:val="000056D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96BF5"/>
    <w:rsid w:val="001A639A"/>
    <w:rsid w:val="001F0254"/>
    <w:rsid w:val="001F58CD"/>
    <w:rsid w:val="002130DF"/>
    <w:rsid w:val="00221F1E"/>
    <w:rsid w:val="002232E5"/>
    <w:rsid w:val="002578D8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858DF"/>
    <w:rsid w:val="003A4285"/>
    <w:rsid w:val="003B4923"/>
    <w:rsid w:val="00414569"/>
    <w:rsid w:val="00422251"/>
    <w:rsid w:val="0042300B"/>
    <w:rsid w:val="00450F7F"/>
    <w:rsid w:val="0045228A"/>
    <w:rsid w:val="004559C5"/>
    <w:rsid w:val="00466468"/>
    <w:rsid w:val="004864DC"/>
    <w:rsid w:val="004D0E1D"/>
    <w:rsid w:val="004E1662"/>
    <w:rsid w:val="004F6308"/>
    <w:rsid w:val="004F6743"/>
    <w:rsid w:val="00525F38"/>
    <w:rsid w:val="005A12D4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37AA"/>
    <w:rsid w:val="00755A7E"/>
    <w:rsid w:val="0077668E"/>
    <w:rsid w:val="00782B26"/>
    <w:rsid w:val="007A5B92"/>
    <w:rsid w:val="007A71CF"/>
    <w:rsid w:val="007E788E"/>
    <w:rsid w:val="007F09CA"/>
    <w:rsid w:val="007F5E6F"/>
    <w:rsid w:val="00801F68"/>
    <w:rsid w:val="00804B57"/>
    <w:rsid w:val="008107EA"/>
    <w:rsid w:val="00824433"/>
    <w:rsid w:val="00830AA0"/>
    <w:rsid w:val="0083148D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24DE9"/>
    <w:rsid w:val="0092538A"/>
    <w:rsid w:val="00926754"/>
    <w:rsid w:val="00954CBC"/>
    <w:rsid w:val="00960A69"/>
    <w:rsid w:val="00963D79"/>
    <w:rsid w:val="00982CD8"/>
    <w:rsid w:val="009928FD"/>
    <w:rsid w:val="009B2DCD"/>
    <w:rsid w:val="009C5BA4"/>
    <w:rsid w:val="009E07DF"/>
    <w:rsid w:val="009E194A"/>
    <w:rsid w:val="009E4AEF"/>
    <w:rsid w:val="00A062C3"/>
    <w:rsid w:val="00A62FC6"/>
    <w:rsid w:val="00A85AA4"/>
    <w:rsid w:val="00A90DC5"/>
    <w:rsid w:val="00AD4262"/>
    <w:rsid w:val="00B07D00"/>
    <w:rsid w:val="00B11103"/>
    <w:rsid w:val="00B2154C"/>
    <w:rsid w:val="00B35418"/>
    <w:rsid w:val="00B354F2"/>
    <w:rsid w:val="00B50011"/>
    <w:rsid w:val="00B537BF"/>
    <w:rsid w:val="00B6588C"/>
    <w:rsid w:val="00B71F70"/>
    <w:rsid w:val="00B94ABB"/>
    <w:rsid w:val="00BB014A"/>
    <w:rsid w:val="00BB1832"/>
    <w:rsid w:val="00BC4FEE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245E"/>
    <w:rsid w:val="00C84F1E"/>
    <w:rsid w:val="00C967A4"/>
    <w:rsid w:val="00CA087C"/>
    <w:rsid w:val="00CC27DD"/>
    <w:rsid w:val="00CE56F5"/>
    <w:rsid w:val="00CF51B8"/>
    <w:rsid w:val="00D05AEB"/>
    <w:rsid w:val="00D06D3E"/>
    <w:rsid w:val="00D47E35"/>
    <w:rsid w:val="00D51C0A"/>
    <w:rsid w:val="00D74CF0"/>
    <w:rsid w:val="00DB26BA"/>
    <w:rsid w:val="00DB4D98"/>
    <w:rsid w:val="00DE526F"/>
    <w:rsid w:val="00E16940"/>
    <w:rsid w:val="00E51537"/>
    <w:rsid w:val="00E54468"/>
    <w:rsid w:val="00E60692"/>
    <w:rsid w:val="00E60D32"/>
    <w:rsid w:val="00E70D92"/>
    <w:rsid w:val="00E75880"/>
    <w:rsid w:val="00E8101F"/>
    <w:rsid w:val="00E868A5"/>
    <w:rsid w:val="00EB02A9"/>
    <w:rsid w:val="00EB619A"/>
    <w:rsid w:val="00EC0E91"/>
    <w:rsid w:val="00EE2981"/>
    <w:rsid w:val="00EF2922"/>
    <w:rsid w:val="00F20D21"/>
    <w:rsid w:val="00F546EC"/>
    <w:rsid w:val="00F546F2"/>
    <w:rsid w:val="00F70B09"/>
    <w:rsid w:val="00F85560"/>
    <w:rsid w:val="00F92AED"/>
    <w:rsid w:val="00FB01DB"/>
    <w:rsid w:val="00FB166C"/>
    <w:rsid w:val="00FB1739"/>
    <w:rsid w:val="00FC66D8"/>
    <w:rsid w:val="00FE26CA"/>
    <w:rsid w:val="00FF060E"/>
    <w:rsid w:val="00FF2F58"/>
    <w:rsid w:val="00FF33C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2" type="connector" idref="#肘形连接符 218"/>
      </o:rules>
    </o:shapelayout>
  </w:shapeDefaults>
  <w:decimalSymbol w:val="."/>
  <w:listSeparator w:val=","/>
  <w15:docId w15:val="{B87629D7-5090-4AD5-BB0B-0C15E5C9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7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578D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2578D8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rsid w:val="008C2FB2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C2FB2"/>
    <w:rPr>
      <w:rFonts w:cs="Times New Roman"/>
      <w:sz w:val="18"/>
      <w:szCs w:val="18"/>
    </w:rPr>
  </w:style>
  <w:style w:type="character" w:styleId="a7">
    <w:name w:val="Strong"/>
    <w:uiPriority w:val="99"/>
    <w:qFormat/>
    <w:rsid w:val="00664245"/>
    <w:rPr>
      <w:rFonts w:cs="Times New Roman"/>
      <w:b/>
    </w:rPr>
  </w:style>
  <w:style w:type="paragraph" w:customStyle="1" w:styleId="a8">
    <w:name w:val="方正小标宋简体二号"/>
    <w:basedOn w:val="a"/>
    <w:link w:val="Char2"/>
    <w:uiPriority w:val="99"/>
    <w:rsid w:val="00664245"/>
    <w:pPr>
      <w:jc w:val="center"/>
    </w:pPr>
    <w:rPr>
      <w:rFonts w:ascii="方正小标宋简体" w:eastAsia="方正小标宋简体" w:hAnsi="Times New Roman"/>
      <w:bCs/>
      <w:kern w:val="0"/>
      <w:sz w:val="44"/>
      <w:szCs w:val="44"/>
      <w:shd w:val="clear" w:color="auto" w:fill="FFFFFF"/>
    </w:rPr>
  </w:style>
  <w:style w:type="character" w:customStyle="1" w:styleId="Char2">
    <w:name w:val="方正小标宋简体二号 Char"/>
    <w:link w:val="a8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a9">
    <w:name w:val="page number"/>
    <w:uiPriority w:val="99"/>
    <w:rsid w:val="00DB26BA"/>
    <w:rPr>
      <w:rFonts w:cs="Times New Roman"/>
    </w:rPr>
  </w:style>
  <w:style w:type="character" w:customStyle="1" w:styleId="Char3">
    <w:name w:val="正文文本 Char"/>
    <w:link w:val="aa"/>
    <w:uiPriority w:val="99"/>
    <w:locked/>
    <w:rsid w:val="00DB26BA"/>
    <w:rPr>
      <w:rFonts w:ascii="Microsoft JhengHei" w:eastAsia="Microsoft JhengHei"/>
    </w:rPr>
  </w:style>
  <w:style w:type="paragraph" w:styleId="ab">
    <w:name w:val="List Paragraph"/>
    <w:basedOn w:val="a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aa">
    <w:name w:val="Body Text"/>
    <w:basedOn w:val="a"/>
    <w:link w:val="Char3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D139EB"/>
  </w:style>
  <w:style w:type="character" w:customStyle="1" w:styleId="Char10">
    <w:name w:val="正文文本 Char1"/>
    <w:uiPriority w:val="99"/>
    <w:semiHidden/>
    <w:rsid w:val="00DB26BA"/>
    <w:rPr>
      <w:rFonts w:cs="Times New Roman"/>
    </w:rPr>
  </w:style>
  <w:style w:type="paragraph" w:customStyle="1" w:styleId="TableParagraph">
    <w:name w:val="Table Paragraph"/>
    <w:basedOn w:val="a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a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a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ac">
    <w:name w:val="Table Grid"/>
    <w:basedOn w:val="a1"/>
    <w:uiPriority w:val="99"/>
    <w:rsid w:val="00DB26BA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附录二级条标题"/>
    <w:basedOn w:val="a"/>
    <w:next w:val="a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ae">
    <w:name w:val="Body Text Indent"/>
    <w:basedOn w:val="a"/>
    <w:link w:val="Char4"/>
    <w:uiPriority w:val="99"/>
    <w:semiHidden/>
    <w:rsid w:val="00B11103"/>
    <w:pPr>
      <w:spacing w:after="120"/>
      <w:ind w:leftChars="200" w:left="420"/>
    </w:pPr>
  </w:style>
  <w:style w:type="character" w:customStyle="1" w:styleId="Char4">
    <w:name w:val="正文文本缩进 Char"/>
    <w:link w:val="ae"/>
    <w:uiPriority w:val="99"/>
    <w:semiHidden/>
    <w:locked/>
    <w:rsid w:val="00B111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2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Administrator</cp:lastModifiedBy>
  <cp:revision>71</cp:revision>
  <dcterms:created xsi:type="dcterms:W3CDTF">2018-04-15T10:08:00Z</dcterms:created>
  <dcterms:modified xsi:type="dcterms:W3CDTF">2018-09-11T20:17:00Z</dcterms:modified>
</cp:coreProperties>
</file>